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891E6" w14:textId="77777777" w:rsidR="007E3D66" w:rsidRDefault="007E3D66" w:rsidP="00AB25BF">
      <w:pPr>
        <w:spacing w:before="1"/>
        <w:rPr>
          <w:rFonts w:ascii="Times New Roman" w:eastAsia="Times New Roman" w:hAnsi="Times New Roman" w:cs="Times New Roman"/>
          <w:sz w:val="28"/>
          <w:szCs w:val="28"/>
        </w:rPr>
      </w:pPr>
    </w:p>
    <w:p w14:paraId="6341E464" w14:textId="77777777" w:rsidR="005E59A7" w:rsidRDefault="007E3D66" w:rsidP="00AB25BF">
      <w:pPr>
        <w:spacing w:before="34"/>
        <w:ind w:left="672" w:right="3071"/>
        <w:jc w:val="center"/>
        <w:rPr>
          <w:rFonts w:ascii="Calibri"/>
          <w:b/>
          <w:spacing w:val="30"/>
          <w:w w:val="99"/>
          <w:sz w:val="44"/>
        </w:rPr>
      </w:pPr>
      <w:r w:rsidRPr="005E59A7">
        <w:rPr>
          <w:b/>
          <w:noProof/>
          <w:sz w:val="32"/>
        </w:rPr>
        <w:drawing>
          <wp:anchor distT="0" distB="0" distL="114300" distR="114300" simplePos="0" relativeHeight="251659264" behindDoc="0" locked="0" layoutInCell="1" allowOverlap="1" wp14:anchorId="35E56608" wp14:editId="3C881E31">
            <wp:simplePos x="0" y="0"/>
            <wp:positionH relativeFrom="page">
              <wp:posOffset>5638800</wp:posOffset>
            </wp:positionH>
            <wp:positionV relativeFrom="paragraph">
              <wp:posOffset>-151130</wp:posOffset>
            </wp:positionV>
            <wp:extent cx="1343025" cy="1600200"/>
            <wp:effectExtent l="0" t="0" r="9525" b="0"/>
            <wp:wrapSquare wrapText="bothSides"/>
            <wp:docPr id="2" name="Picture 2"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þÿ"/>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025"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E59A7" w:rsidRPr="005E59A7">
        <w:rPr>
          <w:b/>
          <w:noProof/>
          <w:sz w:val="32"/>
        </w:rPr>
        <w:t>So You’ve Happened… Now What?</w:t>
      </w:r>
    </w:p>
    <w:p w14:paraId="71E3C73D" w14:textId="77777777" w:rsidR="007E3D66" w:rsidRDefault="007E3D66" w:rsidP="00AB25BF">
      <w:pPr>
        <w:spacing w:before="34"/>
        <w:ind w:left="672" w:right="3071"/>
        <w:jc w:val="center"/>
        <w:rPr>
          <w:rFonts w:ascii="Calibri" w:eastAsia="Calibri" w:hAnsi="Calibri" w:cs="Calibri"/>
          <w:sz w:val="32"/>
          <w:szCs w:val="32"/>
        </w:rPr>
      </w:pPr>
      <w:r w:rsidRPr="005E59A7">
        <w:rPr>
          <w:rFonts w:ascii="Calibri"/>
          <w:b/>
          <w:spacing w:val="-1"/>
          <w:sz w:val="28"/>
        </w:rPr>
        <w:t>EPISCOPAL</w:t>
      </w:r>
      <w:r w:rsidRPr="005E59A7">
        <w:rPr>
          <w:rFonts w:ascii="Calibri"/>
          <w:b/>
          <w:spacing w:val="-12"/>
          <w:sz w:val="28"/>
        </w:rPr>
        <w:t xml:space="preserve"> </w:t>
      </w:r>
      <w:r w:rsidRPr="005E59A7">
        <w:rPr>
          <w:rFonts w:ascii="Calibri"/>
          <w:b/>
          <w:sz w:val="28"/>
        </w:rPr>
        <w:t>DIOCESE</w:t>
      </w:r>
      <w:r w:rsidRPr="005E59A7">
        <w:rPr>
          <w:rFonts w:ascii="Calibri"/>
          <w:b/>
          <w:spacing w:val="-12"/>
          <w:sz w:val="28"/>
        </w:rPr>
        <w:t xml:space="preserve"> </w:t>
      </w:r>
      <w:r w:rsidRPr="005E59A7">
        <w:rPr>
          <w:rFonts w:ascii="Calibri"/>
          <w:b/>
          <w:sz w:val="28"/>
        </w:rPr>
        <w:t>OF</w:t>
      </w:r>
      <w:r w:rsidRPr="005E59A7">
        <w:rPr>
          <w:rFonts w:ascii="Calibri"/>
          <w:b/>
          <w:spacing w:val="-14"/>
          <w:sz w:val="28"/>
        </w:rPr>
        <w:t xml:space="preserve"> </w:t>
      </w:r>
      <w:r w:rsidRPr="005E59A7">
        <w:rPr>
          <w:rFonts w:ascii="Calibri"/>
          <w:b/>
          <w:sz w:val="28"/>
        </w:rPr>
        <w:t>UPPER</w:t>
      </w:r>
      <w:r w:rsidRPr="005E59A7">
        <w:rPr>
          <w:rFonts w:ascii="Calibri"/>
          <w:b/>
          <w:spacing w:val="-13"/>
          <w:sz w:val="28"/>
        </w:rPr>
        <w:t xml:space="preserve"> </w:t>
      </w:r>
      <w:r w:rsidRPr="005E59A7">
        <w:rPr>
          <w:rFonts w:ascii="Calibri"/>
          <w:b/>
          <w:sz w:val="28"/>
        </w:rPr>
        <w:t>SOUTH</w:t>
      </w:r>
      <w:r w:rsidRPr="005E59A7">
        <w:rPr>
          <w:rFonts w:ascii="Calibri"/>
          <w:b/>
          <w:spacing w:val="-12"/>
          <w:sz w:val="28"/>
        </w:rPr>
        <w:t xml:space="preserve"> </w:t>
      </w:r>
      <w:r w:rsidRPr="005E59A7">
        <w:rPr>
          <w:rFonts w:ascii="Calibri"/>
          <w:b/>
          <w:spacing w:val="-1"/>
          <w:sz w:val="28"/>
        </w:rPr>
        <w:t>CAROLINA</w:t>
      </w:r>
    </w:p>
    <w:p w14:paraId="4A5F531D" w14:textId="77777777" w:rsidR="007E3D66" w:rsidRDefault="005E59A7" w:rsidP="00AB25BF">
      <w:pPr>
        <w:pStyle w:val="BodyText"/>
        <w:spacing w:before="280"/>
        <w:ind w:left="0" w:firstLine="0"/>
        <w:rPr>
          <w:spacing w:val="-1"/>
        </w:rPr>
      </w:pPr>
      <w:r>
        <w:rPr>
          <w:spacing w:val="-1"/>
        </w:rPr>
        <w:t>Welcome to the Happening Family! Not only are you connected to the friends you’ve made in Upper South Carolina, but you are now part of a national network of youth and adults whose lives have been transformed by the Happening experience.</w:t>
      </w:r>
    </w:p>
    <w:p w14:paraId="4604655D" w14:textId="77777777" w:rsidR="005E59A7" w:rsidRDefault="005E59A7" w:rsidP="00AB25BF">
      <w:pPr>
        <w:pStyle w:val="BodyText"/>
        <w:spacing w:before="280"/>
        <w:ind w:left="0" w:firstLine="0"/>
        <w:rPr>
          <w:spacing w:val="-1"/>
        </w:rPr>
      </w:pPr>
      <w:r>
        <w:rPr>
          <w:spacing w:val="-1"/>
        </w:rPr>
        <w:t>You might be wondering what to do next or how to stay involved. If so, this information is for you!</w:t>
      </w:r>
    </w:p>
    <w:p w14:paraId="31B174DB" w14:textId="77777777" w:rsidR="00AD489D" w:rsidRDefault="005E59A7" w:rsidP="00AB25BF">
      <w:pPr>
        <w:pStyle w:val="BodyText"/>
        <w:spacing w:before="280"/>
        <w:ind w:left="0" w:firstLine="0"/>
        <w:rPr>
          <w:spacing w:val="-1"/>
        </w:rPr>
      </w:pPr>
      <w:r>
        <w:rPr>
          <w:spacing w:val="-1"/>
        </w:rPr>
        <w:t>Once you’ve “Happened,” there are numerous ways to stay involved</w:t>
      </w:r>
      <w:r w:rsidR="00AD489D">
        <w:rPr>
          <w:spacing w:val="-1"/>
        </w:rPr>
        <w:t xml:space="preserve"> and continue your faith journey</w:t>
      </w:r>
      <w:r>
        <w:rPr>
          <w:spacing w:val="-1"/>
        </w:rPr>
        <w:t>, whether through writing Caritas, praying for Candidates before, during, and after the weekend, or representing the larger Happening family by attending the closing.</w:t>
      </w:r>
      <w:r w:rsidR="00F01C84">
        <w:rPr>
          <w:spacing w:val="-1"/>
        </w:rPr>
        <w:t xml:space="preserve"> </w:t>
      </w:r>
      <w:r w:rsidR="00AD489D">
        <w:rPr>
          <w:spacing w:val="-1"/>
        </w:rPr>
        <w:t xml:space="preserve">You can also get plugged into other diocesan youth events beyond Happening, which you can learn more about </w:t>
      </w:r>
      <w:hyperlink r:id="rId6" w:history="1">
        <w:r w:rsidR="00AD489D" w:rsidRPr="00AD489D">
          <w:rPr>
            <w:rStyle w:val="Hyperlink"/>
            <w:spacing w:val="-1"/>
          </w:rPr>
          <w:t>here</w:t>
        </w:r>
      </w:hyperlink>
      <w:r w:rsidR="00AD489D">
        <w:rPr>
          <w:spacing w:val="-1"/>
        </w:rPr>
        <w:t>.</w:t>
      </w:r>
    </w:p>
    <w:p w14:paraId="7FDCC7C0" w14:textId="1E8071CC" w:rsidR="00AB25BF" w:rsidRPr="00AD489D" w:rsidRDefault="005E59A7" w:rsidP="00210A49">
      <w:pPr>
        <w:pStyle w:val="BodyText"/>
        <w:spacing w:before="280"/>
        <w:ind w:left="0" w:firstLine="0"/>
        <w:rPr>
          <w:spacing w:val="-1"/>
        </w:rPr>
      </w:pPr>
      <w:proofErr w:type="spellStart"/>
      <w:r>
        <w:rPr>
          <w:spacing w:val="-1"/>
        </w:rPr>
        <w:t>Happeners</w:t>
      </w:r>
      <w:proofErr w:type="spellEnd"/>
      <w:r>
        <w:rPr>
          <w:spacing w:val="-1"/>
        </w:rPr>
        <w:t xml:space="preserve"> can engage with</w:t>
      </w:r>
      <w:r w:rsidR="003A498B">
        <w:rPr>
          <w:spacing w:val="-1"/>
        </w:rPr>
        <w:t xml:space="preserve"> the</w:t>
      </w:r>
      <w:r>
        <w:rPr>
          <w:spacing w:val="-1"/>
        </w:rPr>
        <w:t xml:space="preserve"> Happening</w:t>
      </w:r>
      <w:r w:rsidR="00F01C84">
        <w:rPr>
          <w:spacing w:val="-1"/>
        </w:rPr>
        <w:t xml:space="preserve"> weekend</w:t>
      </w:r>
      <w:r>
        <w:rPr>
          <w:spacing w:val="-1"/>
        </w:rPr>
        <w:t xml:space="preserve"> </w:t>
      </w:r>
      <w:r w:rsidR="003A498B">
        <w:rPr>
          <w:spacing w:val="-1"/>
        </w:rPr>
        <w:t>by</w:t>
      </w:r>
      <w:r>
        <w:rPr>
          <w:spacing w:val="-1"/>
        </w:rPr>
        <w:t xml:space="preserve"> </w:t>
      </w:r>
      <w:r w:rsidRPr="003A498B">
        <w:rPr>
          <w:bCs/>
          <w:spacing w:val="-1"/>
        </w:rPr>
        <w:t>serving on</w:t>
      </w:r>
      <w:r>
        <w:rPr>
          <w:b/>
          <w:spacing w:val="-1"/>
        </w:rPr>
        <w:t xml:space="preserve"> Weekend Staff</w:t>
      </w:r>
      <w:r w:rsidR="003A498B">
        <w:rPr>
          <w:b/>
          <w:spacing w:val="-1"/>
        </w:rPr>
        <w:t xml:space="preserve"> </w:t>
      </w:r>
      <w:r w:rsidR="003A498B" w:rsidRPr="003A498B">
        <w:rPr>
          <w:bCs/>
          <w:spacing w:val="-1"/>
        </w:rPr>
        <w:t>(staff roles include</w:t>
      </w:r>
      <w:r w:rsidR="003A498B">
        <w:rPr>
          <w:b/>
          <w:spacing w:val="-1"/>
        </w:rPr>
        <w:t xml:space="preserve"> </w:t>
      </w:r>
      <w:proofErr w:type="spellStart"/>
      <w:r w:rsidR="003A498B">
        <w:rPr>
          <w:b/>
          <w:spacing w:val="-1"/>
        </w:rPr>
        <w:t>Gofors</w:t>
      </w:r>
      <w:proofErr w:type="spellEnd"/>
      <w:r w:rsidR="003A498B" w:rsidRPr="003A498B">
        <w:rPr>
          <w:bCs/>
          <w:spacing w:val="-1"/>
        </w:rPr>
        <w:t>,</w:t>
      </w:r>
      <w:r w:rsidR="003A498B">
        <w:rPr>
          <w:b/>
          <w:spacing w:val="-1"/>
        </w:rPr>
        <w:t xml:space="preserve"> Small Group Leaders</w:t>
      </w:r>
      <w:r w:rsidR="003A498B" w:rsidRPr="003A498B">
        <w:rPr>
          <w:bCs/>
          <w:spacing w:val="-1"/>
        </w:rPr>
        <w:t>,</w:t>
      </w:r>
      <w:r w:rsidR="003A498B">
        <w:rPr>
          <w:b/>
          <w:spacing w:val="-1"/>
        </w:rPr>
        <w:t xml:space="preserve"> Musicians</w:t>
      </w:r>
      <w:r w:rsidR="003A498B" w:rsidRPr="003A498B">
        <w:rPr>
          <w:bCs/>
          <w:spacing w:val="-1"/>
        </w:rPr>
        <w:t>,</w:t>
      </w:r>
      <w:r w:rsidR="003A498B">
        <w:rPr>
          <w:b/>
          <w:spacing w:val="-1"/>
        </w:rPr>
        <w:t xml:space="preserve"> El Camino </w:t>
      </w:r>
      <w:r w:rsidR="003A498B" w:rsidRPr="003A498B">
        <w:rPr>
          <w:bCs/>
          <w:spacing w:val="-1"/>
        </w:rPr>
        <w:t>(formerly “GIC”),</w:t>
      </w:r>
      <w:r w:rsidR="003A498B">
        <w:rPr>
          <w:b/>
          <w:spacing w:val="-1"/>
        </w:rPr>
        <w:t xml:space="preserve"> Moms/Dads </w:t>
      </w:r>
      <w:r w:rsidR="003A498B" w:rsidRPr="003A498B">
        <w:rPr>
          <w:bCs/>
          <w:spacing w:val="-1"/>
        </w:rPr>
        <w:t xml:space="preserve">(adults only), and </w:t>
      </w:r>
      <w:r w:rsidR="003A498B">
        <w:rPr>
          <w:b/>
          <w:spacing w:val="-1"/>
        </w:rPr>
        <w:t xml:space="preserve">Spiritual Directors </w:t>
      </w:r>
      <w:r w:rsidR="003A498B" w:rsidRPr="003A498B">
        <w:rPr>
          <w:bCs/>
          <w:spacing w:val="-1"/>
        </w:rPr>
        <w:t>(clergy only)</w:t>
      </w:r>
      <w:r>
        <w:rPr>
          <w:spacing w:val="-1"/>
        </w:rPr>
        <w:t>.</w:t>
      </w:r>
      <w:r w:rsidR="00AD489D">
        <w:rPr>
          <w:spacing w:val="-1"/>
        </w:rPr>
        <w:t xml:space="preserve"> </w:t>
      </w:r>
      <w:r w:rsidR="002951FF" w:rsidRPr="002951FF">
        <w:t>The purpose of Happening Staff is</w:t>
      </w:r>
      <w:r w:rsidR="002951FF">
        <w:t xml:space="preserve"> to</w:t>
      </w:r>
      <w:r w:rsidR="002951FF" w:rsidRPr="002951FF">
        <w:t xml:space="preserve"> serv</w:t>
      </w:r>
      <w:r w:rsidR="002951FF">
        <w:t>e</w:t>
      </w:r>
      <w:r w:rsidR="002951FF" w:rsidRPr="002951FF">
        <w:t xml:space="preserve"> the Candidates</w:t>
      </w:r>
      <w:r w:rsidR="002951FF">
        <w:t xml:space="preserve"> and create a safe, loving, welcoming environment to have an open and transformative weekend experience. </w:t>
      </w:r>
      <w:r w:rsidR="00AB25BF">
        <w:t>The following are descriptions of each staff role involved in the Happening Weekend experience. The Lay Rector and Big Brother/Big Sister, along with the Observing Lay Rector and Observing Big Brother/Sister, decide selection for Weekend Staff with the assistance of the Happening Steering Committee.</w:t>
      </w:r>
    </w:p>
    <w:p w14:paraId="53E81AEB" w14:textId="77777777" w:rsidR="00AB25BF" w:rsidRDefault="00AB25BF" w:rsidP="00AB25BF">
      <w:pPr>
        <w:pStyle w:val="BodyText"/>
        <w:ind w:left="0" w:firstLine="0"/>
      </w:pPr>
    </w:p>
    <w:p w14:paraId="402F03E9" w14:textId="6C597320" w:rsidR="00AB25BF" w:rsidRDefault="00AB25BF" w:rsidP="002C10E9">
      <w:pPr>
        <w:pStyle w:val="BodyText"/>
        <w:numPr>
          <w:ilvl w:val="0"/>
          <w:numId w:val="12"/>
        </w:numPr>
      </w:pPr>
      <w:proofErr w:type="spellStart"/>
      <w:r w:rsidRPr="00C834BC">
        <w:rPr>
          <w:b/>
          <w:bCs/>
        </w:rPr>
        <w:t>Gofors</w:t>
      </w:r>
      <w:proofErr w:type="spellEnd"/>
      <w:r>
        <w:t xml:space="preserve"> assist the Rector in managing the flow of the weekend experience. As the name implies, they "go for" needed materials and do so cheerfully.</w:t>
      </w:r>
    </w:p>
    <w:p w14:paraId="3EA27B26" w14:textId="477133C2" w:rsidR="00C834BC" w:rsidRPr="00C834BC" w:rsidRDefault="00C834BC" w:rsidP="00C834BC">
      <w:pPr>
        <w:pStyle w:val="BodyText"/>
        <w:numPr>
          <w:ilvl w:val="1"/>
          <w:numId w:val="12"/>
        </w:numPr>
        <w:rPr>
          <w:i/>
          <w:iCs/>
        </w:rPr>
      </w:pPr>
      <w:r w:rsidRPr="00C834BC">
        <w:rPr>
          <w:i/>
          <w:iCs/>
        </w:rPr>
        <w:t>Consider if: you have a knack for project management and organization, you enjoy practical tasks, you take direction well and can complete assignments efficiently</w:t>
      </w:r>
      <w:r w:rsidR="00916C2A">
        <w:rPr>
          <w:i/>
          <w:iCs/>
        </w:rPr>
        <w:t>.</w:t>
      </w:r>
    </w:p>
    <w:p w14:paraId="66B5DB55" w14:textId="4C417F12" w:rsidR="00AB25BF" w:rsidRDefault="00AB25BF" w:rsidP="002C10E9">
      <w:pPr>
        <w:pStyle w:val="BodyText"/>
        <w:numPr>
          <w:ilvl w:val="0"/>
          <w:numId w:val="12"/>
        </w:numPr>
      </w:pPr>
      <w:r w:rsidRPr="00C834BC">
        <w:rPr>
          <w:b/>
          <w:bCs/>
        </w:rPr>
        <w:t>Small Group Leaders</w:t>
      </w:r>
      <w:r>
        <w:t xml:space="preserve"> guide the Candidates through the experience more directly by providing helpful insight and pastoral care to the members of their groups.</w:t>
      </w:r>
    </w:p>
    <w:p w14:paraId="07B4AFFB" w14:textId="5CDB79E8" w:rsidR="00C834BC" w:rsidRDefault="00C834BC" w:rsidP="00C834BC">
      <w:pPr>
        <w:pStyle w:val="BodyText"/>
        <w:numPr>
          <w:ilvl w:val="1"/>
          <w:numId w:val="12"/>
        </w:numPr>
      </w:pPr>
      <w:r>
        <w:rPr>
          <w:i/>
          <w:iCs/>
        </w:rPr>
        <w:t xml:space="preserve">Consider if: </w:t>
      </w:r>
      <w:r w:rsidR="00916C2A">
        <w:rPr>
          <w:i/>
          <w:iCs/>
        </w:rPr>
        <w:t>you enjoy relationship building, if you’re curious and ask thought-provoking questions, you feel comfortable receiving the difficult experiences group members may share.</w:t>
      </w:r>
    </w:p>
    <w:p w14:paraId="69AC35FA" w14:textId="6456800D" w:rsidR="00AB25BF" w:rsidRDefault="003A498B" w:rsidP="002C10E9">
      <w:pPr>
        <w:pStyle w:val="BodyText"/>
        <w:numPr>
          <w:ilvl w:val="0"/>
          <w:numId w:val="12"/>
        </w:numPr>
      </w:pPr>
      <w:r w:rsidRPr="00C834BC">
        <w:rPr>
          <w:b/>
          <w:bCs/>
        </w:rPr>
        <w:t>Musicians</w:t>
      </w:r>
      <w:r w:rsidR="00AB25BF">
        <w:t xml:space="preserve"> provide a contemplative and enriching space for worship by sharing their musical talents. They work together with varying levels of musical experience to "create a joyful noise."</w:t>
      </w:r>
    </w:p>
    <w:p w14:paraId="657B54CD" w14:textId="43ED9DE9" w:rsidR="00916C2A" w:rsidRDefault="00916C2A" w:rsidP="00916C2A">
      <w:pPr>
        <w:pStyle w:val="BodyText"/>
        <w:numPr>
          <w:ilvl w:val="1"/>
          <w:numId w:val="12"/>
        </w:numPr>
      </w:pPr>
      <w:r>
        <w:rPr>
          <w:i/>
          <w:iCs/>
        </w:rPr>
        <w:t xml:space="preserve">Consider if: you play a musical instrument, you understand how music can influence the mood of an experience, you enjoy standing in front of </w:t>
      </w:r>
      <w:r w:rsidR="00DA2F0A">
        <w:rPr>
          <w:i/>
          <w:iCs/>
        </w:rPr>
        <w:t>a</w:t>
      </w:r>
      <w:r>
        <w:rPr>
          <w:i/>
          <w:iCs/>
        </w:rPr>
        <w:t xml:space="preserve"> group performing</w:t>
      </w:r>
      <w:r w:rsidR="00DA2F0A">
        <w:rPr>
          <w:i/>
          <w:iCs/>
        </w:rPr>
        <w:t>.</w:t>
      </w:r>
    </w:p>
    <w:p w14:paraId="30F9721F" w14:textId="0DCFD5E1" w:rsidR="003A498B" w:rsidRDefault="003A498B" w:rsidP="002C10E9">
      <w:pPr>
        <w:pStyle w:val="BodyText"/>
        <w:numPr>
          <w:ilvl w:val="0"/>
          <w:numId w:val="12"/>
        </w:numPr>
      </w:pPr>
      <w:r w:rsidRPr="00C834BC">
        <w:rPr>
          <w:b/>
          <w:bCs/>
        </w:rPr>
        <w:t>El Camino</w:t>
      </w:r>
      <w:r>
        <w:t xml:space="preserve"> </w:t>
      </w:r>
      <w:r w:rsidRPr="00524AD9">
        <w:t>is a program that takes place on the Saturday and Sunday concurrent with the Happening weekend.</w:t>
      </w:r>
      <w:r>
        <w:t xml:space="preserve"> Participants reflect on their Happening experience while supporting the staff and serving the Candidates behind the scenes. El Camino is led by the most recent rector when possible, otherwise leaders will be identified by the current rector and Steering Committee.</w:t>
      </w:r>
    </w:p>
    <w:p w14:paraId="794CD13B" w14:textId="770C4008" w:rsidR="00DA2F0A" w:rsidRDefault="00DA2F0A" w:rsidP="00DA2F0A">
      <w:pPr>
        <w:pStyle w:val="BodyText"/>
        <w:numPr>
          <w:ilvl w:val="1"/>
          <w:numId w:val="12"/>
        </w:numPr>
      </w:pPr>
      <w:r>
        <w:rPr>
          <w:i/>
          <w:iCs/>
        </w:rPr>
        <w:t>Consider if: you prefer a more flexible schedule, you don’t need to be front-and-center to have a good time, you’re industrious and enjoy serving behind-the-scenes.</w:t>
      </w:r>
    </w:p>
    <w:p w14:paraId="0E9F9975" w14:textId="677AC70F" w:rsidR="00AB25BF" w:rsidRDefault="00AB25BF" w:rsidP="002C10E9">
      <w:pPr>
        <w:pStyle w:val="BodyText"/>
        <w:numPr>
          <w:ilvl w:val="0"/>
          <w:numId w:val="12"/>
        </w:numPr>
      </w:pPr>
      <w:r w:rsidRPr="00C834BC">
        <w:rPr>
          <w:b/>
          <w:bCs/>
        </w:rPr>
        <w:t>Moms/Dads</w:t>
      </w:r>
      <w:r>
        <w:t xml:space="preserve"> are adult volunteers who offer another layer of pastoral comfort to Candidates and Staff alike. They assist </w:t>
      </w:r>
      <w:proofErr w:type="spellStart"/>
      <w:r>
        <w:t>Gofors</w:t>
      </w:r>
      <w:proofErr w:type="spellEnd"/>
      <w:r>
        <w:t xml:space="preserve"> with acquiring materials, setting up activities, and much more!</w:t>
      </w:r>
    </w:p>
    <w:p w14:paraId="572CB70C" w14:textId="716FE2B7" w:rsidR="00EA5746" w:rsidRDefault="003A498B" w:rsidP="003A498B">
      <w:pPr>
        <w:pStyle w:val="BodyText"/>
        <w:numPr>
          <w:ilvl w:val="0"/>
          <w:numId w:val="12"/>
        </w:numPr>
      </w:pPr>
      <w:r w:rsidRPr="00C834BC">
        <w:rPr>
          <w:b/>
          <w:bCs/>
        </w:rPr>
        <w:t>Spiritual Directors</w:t>
      </w:r>
      <w:r w:rsidR="00C834BC">
        <w:t xml:space="preserve"> are clergy persons selected by the rector to offer theological framing to the weekend. Spiritual Directors give a number of talks and assist in various worship capacities.</w:t>
      </w:r>
    </w:p>
    <w:p w14:paraId="697718BB" w14:textId="77777777" w:rsidR="00D341E2" w:rsidRDefault="00D341E2">
      <w:pPr>
        <w:rPr>
          <w:rFonts w:ascii="Calibri" w:eastAsia="Calibri" w:hAnsi="Calibri"/>
          <w:sz w:val="24"/>
          <w:szCs w:val="24"/>
        </w:rPr>
      </w:pPr>
      <w:r>
        <w:br w:type="page"/>
      </w:r>
    </w:p>
    <w:p w14:paraId="18FCA1D1" w14:textId="77777777" w:rsidR="00AB25BF" w:rsidRDefault="00AB25BF" w:rsidP="00AB25BF">
      <w:pPr>
        <w:pStyle w:val="BodyText"/>
        <w:ind w:left="0" w:firstLine="0"/>
      </w:pPr>
      <w:r>
        <w:lastRenderedPageBreak/>
        <w:t>The</w:t>
      </w:r>
      <w:r>
        <w:rPr>
          <w:spacing w:val="-2"/>
        </w:rPr>
        <w:t xml:space="preserve"> </w:t>
      </w:r>
      <w:r>
        <w:rPr>
          <w:spacing w:val="-1"/>
        </w:rPr>
        <w:t>Rectors</w:t>
      </w:r>
      <w:r>
        <w:rPr>
          <w:spacing w:val="-5"/>
        </w:rPr>
        <w:t xml:space="preserve"> </w:t>
      </w:r>
      <w:r>
        <w:t>for</w:t>
      </w:r>
      <w:r>
        <w:rPr>
          <w:spacing w:val="-5"/>
        </w:rPr>
        <w:t xml:space="preserve"> </w:t>
      </w:r>
      <w:r>
        <w:rPr>
          <w:spacing w:val="-1"/>
        </w:rPr>
        <w:t>Happening</w:t>
      </w:r>
      <w:r>
        <w:rPr>
          <w:spacing w:val="-3"/>
        </w:rPr>
        <w:t xml:space="preserve"> </w:t>
      </w:r>
      <w:r>
        <w:t>have</w:t>
      </w:r>
      <w:r>
        <w:rPr>
          <w:spacing w:val="-1"/>
        </w:rPr>
        <w:t xml:space="preserve"> chosen</w:t>
      </w:r>
      <w:r>
        <w:rPr>
          <w:spacing w:val="-4"/>
        </w:rPr>
        <w:t xml:space="preserve"> </w:t>
      </w:r>
      <w:r>
        <w:rPr>
          <w:spacing w:val="-1"/>
        </w:rPr>
        <w:t>these</w:t>
      </w:r>
      <w:r>
        <w:rPr>
          <w:spacing w:val="-4"/>
        </w:rPr>
        <w:t xml:space="preserve"> </w:t>
      </w:r>
      <w:r>
        <w:rPr>
          <w:spacing w:val="-1"/>
        </w:rPr>
        <w:t>policies</w:t>
      </w:r>
      <w:r>
        <w:rPr>
          <w:spacing w:val="-3"/>
        </w:rPr>
        <w:t xml:space="preserve"> </w:t>
      </w:r>
      <w:r>
        <w:t>by</w:t>
      </w:r>
      <w:r>
        <w:rPr>
          <w:spacing w:val="-3"/>
        </w:rPr>
        <w:t xml:space="preserve"> </w:t>
      </w:r>
      <w:r>
        <w:rPr>
          <w:spacing w:val="-1"/>
        </w:rPr>
        <w:t>which</w:t>
      </w:r>
      <w:r>
        <w:rPr>
          <w:spacing w:val="-3"/>
        </w:rPr>
        <w:t xml:space="preserve"> </w:t>
      </w:r>
      <w:r>
        <w:rPr>
          <w:spacing w:val="-1"/>
        </w:rPr>
        <w:t>they</w:t>
      </w:r>
      <w:r>
        <w:rPr>
          <w:spacing w:val="-3"/>
        </w:rPr>
        <w:t xml:space="preserve"> </w:t>
      </w:r>
      <w:r>
        <w:rPr>
          <w:spacing w:val="-1"/>
        </w:rPr>
        <w:t>will</w:t>
      </w:r>
      <w:r>
        <w:rPr>
          <w:spacing w:val="-2"/>
        </w:rPr>
        <w:t xml:space="preserve"> </w:t>
      </w:r>
      <w:r>
        <w:rPr>
          <w:spacing w:val="-1"/>
        </w:rPr>
        <w:t>select their</w:t>
      </w:r>
      <w:r>
        <w:rPr>
          <w:spacing w:val="-5"/>
        </w:rPr>
        <w:t xml:space="preserve"> </w:t>
      </w:r>
      <w:r w:rsidR="00EA5746">
        <w:t>staff. We recognize the importance of raising youth leaders with varying level of pre-existing experience and seek to give mindful consideration to individuals who:</w:t>
      </w:r>
    </w:p>
    <w:p w14:paraId="43D2DDA3" w14:textId="0E3E3BA9" w:rsidR="00CE579B" w:rsidRDefault="00CE579B" w:rsidP="00D651DA">
      <w:pPr>
        <w:pStyle w:val="BodyText"/>
        <w:numPr>
          <w:ilvl w:val="0"/>
          <w:numId w:val="11"/>
        </w:numPr>
        <w:tabs>
          <w:tab w:val="left" w:pos="840"/>
        </w:tabs>
      </w:pPr>
      <w:r>
        <w:t>have completed the online application by the application deadline</w:t>
      </w:r>
    </w:p>
    <w:p w14:paraId="66894F47" w14:textId="77777777" w:rsidR="00EA5746" w:rsidRDefault="00EA5746" w:rsidP="00EA5746">
      <w:pPr>
        <w:pStyle w:val="BodyText"/>
        <w:numPr>
          <w:ilvl w:val="0"/>
          <w:numId w:val="11"/>
        </w:numPr>
        <w:tabs>
          <w:tab w:val="left" w:pos="840"/>
        </w:tabs>
        <w:spacing w:before="1"/>
      </w:pPr>
      <w:r>
        <w:t>offer</w:t>
      </w:r>
      <w:r>
        <w:rPr>
          <w:spacing w:val="-1"/>
        </w:rPr>
        <w:t xml:space="preserve"> specific</w:t>
      </w:r>
      <w:r>
        <w:rPr>
          <w:spacing w:val="-2"/>
        </w:rPr>
        <w:t xml:space="preserve"> </w:t>
      </w:r>
      <w:r>
        <w:rPr>
          <w:spacing w:val="-1"/>
        </w:rPr>
        <w:t>gifts,</w:t>
      </w:r>
      <w:r>
        <w:rPr>
          <w:spacing w:val="-3"/>
        </w:rPr>
        <w:t xml:space="preserve"> </w:t>
      </w:r>
      <w:r>
        <w:t>talents,</w:t>
      </w:r>
      <w:r>
        <w:rPr>
          <w:spacing w:val="-4"/>
        </w:rPr>
        <w:t xml:space="preserve"> </w:t>
      </w:r>
      <w:r>
        <w:t>or</w:t>
      </w:r>
      <w:r>
        <w:rPr>
          <w:spacing w:val="-1"/>
        </w:rPr>
        <w:t xml:space="preserve"> skills needed</w:t>
      </w:r>
      <w:r>
        <w:rPr>
          <w:spacing w:val="-3"/>
        </w:rPr>
        <w:t xml:space="preserve"> </w:t>
      </w:r>
      <w:r>
        <w:t>for</w:t>
      </w:r>
      <w:r>
        <w:rPr>
          <w:spacing w:val="-4"/>
        </w:rPr>
        <w:t xml:space="preserve"> </w:t>
      </w:r>
      <w:r>
        <w:t>Weekend</w:t>
      </w:r>
      <w:r>
        <w:rPr>
          <w:spacing w:val="-5"/>
        </w:rPr>
        <w:t xml:space="preserve"> </w:t>
      </w:r>
      <w:r>
        <w:t>Staff</w:t>
      </w:r>
      <w:r>
        <w:rPr>
          <w:spacing w:val="-3"/>
        </w:rPr>
        <w:t xml:space="preserve"> </w:t>
      </w:r>
      <w:r>
        <w:rPr>
          <w:spacing w:val="-1"/>
        </w:rPr>
        <w:t>(i.e.</w:t>
      </w:r>
      <w:r>
        <w:rPr>
          <w:spacing w:val="-2"/>
        </w:rPr>
        <w:t xml:space="preserve"> </w:t>
      </w:r>
      <w:r>
        <w:rPr>
          <w:spacing w:val="-1"/>
        </w:rPr>
        <w:t>musicians)</w:t>
      </w:r>
    </w:p>
    <w:p w14:paraId="3CB33E58" w14:textId="77777777" w:rsidR="00EA5746" w:rsidRDefault="00EA5746" w:rsidP="00EA5746">
      <w:pPr>
        <w:pStyle w:val="BodyText"/>
        <w:numPr>
          <w:ilvl w:val="0"/>
          <w:numId w:val="11"/>
        </w:numPr>
        <w:tabs>
          <w:tab w:val="left" w:pos="840"/>
        </w:tabs>
      </w:pPr>
      <w:r>
        <w:t>strive to practice spiritual discipline and develop a life-giving relationship with God</w:t>
      </w:r>
    </w:p>
    <w:p w14:paraId="436B90DB" w14:textId="77777777" w:rsidR="00EA5746" w:rsidRDefault="00EA5746" w:rsidP="00EA5746">
      <w:pPr>
        <w:pStyle w:val="BodyText"/>
        <w:numPr>
          <w:ilvl w:val="0"/>
          <w:numId w:val="11"/>
        </w:numPr>
        <w:tabs>
          <w:tab w:val="left" w:pos="840"/>
        </w:tabs>
      </w:pPr>
      <w:r>
        <w:t>are engaged in the life of their faith community</w:t>
      </w:r>
    </w:p>
    <w:p w14:paraId="10A10810" w14:textId="422485BA" w:rsidR="00EA5746" w:rsidRDefault="00EA5746" w:rsidP="00EA5746">
      <w:pPr>
        <w:pStyle w:val="BodyText"/>
        <w:numPr>
          <w:ilvl w:val="0"/>
          <w:numId w:val="11"/>
        </w:numPr>
        <w:tabs>
          <w:tab w:val="left" w:pos="840"/>
        </w:tabs>
      </w:pPr>
      <w:r>
        <w:t>have not yet served on Weekend Staff</w:t>
      </w:r>
    </w:p>
    <w:p w14:paraId="0CBF13E0" w14:textId="77777777" w:rsidR="00EA5746" w:rsidRDefault="00EA5746" w:rsidP="00EA5746">
      <w:pPr>
        <w:pStyle w:val="BodyText"/>
        <w:numPr>
          <w:ilvl w:val="0"/>
          <w:numId w:val="11"/>
        </w:numPr>
        <w:tabs>
          <w:tab w:val="left" w:pos="840"/>
        </w:tabs>
      </w:pPr>
      <w:r>
        <w:rPr>
          <w:spacing w:val="-1"/>
        </w:rPr>
        <w:t>did not participate</w:t>
      </w:r>
      <w:r>
        <w:rPr>
          <w:spacing w:val="1"/>
        </w:rPr>
        <w:t xml:space="preserve"> </w:t>
      </w:r>
      <w:r>
        <w:rPr>
          <w:spacing w:val="-1"/>
        </w:rPr>
        <w:t>on</w:t>
      </w:r>
      <w:r>
        <w:t xml:space="preserve"> </w:t>
      </w:r>
      <w:r>
        <w:rPr>
          <w:spacing w:val="-1"/>
        </w:rPr>
        <w:t>Weekend</w:t>
      </w:r>
      <w:r>
        <w:t xml:space="preserve"> </w:t>
      </w:r>
      <w:r>
        <w:rPr>
          <w:spacing w:val="-1"/>
        </w:rPr>
        <w:t>Staff</w:t>
      </w:r>
      <w:r>
        <w:t xml:space="preserve"> </w:t>
      </w:r>
      <w:r>
        <w:rPr>
          <w:spacing w:val="-2"/>
        </w:rPr>
        <w:t xml:space="preserve">at </w:t>
      </w:r>
      <w:r>
        <w:t>the</w:t>
      </w:r>
      <w:r>
        <w:rPr>
          <w:spacing w:val="-3"/>
        </w:rPr>
        <w:t xml:space="preserve"> </w:t>
      </w:r>
      <w:r>
        <w:rPr>
          <w:spacing w:val="-1"/>
        </w:rPr>
        <w:t>last</w:t>
      </w:r>
      <w:r>
        <w:rPr>
          <w:spacing w:val="-2"/>
        </w:rPr>
        <w:t xml:space="preserve"> </w:t>
      </w:r>
      <w:r>
        <w:t>Happening</w:t>
      </w:r>
    </w:p>
    <w:p w14:paraId="196A257C" w14:textId="77777777" w:rsidR="00EA5746" w:rsidRDefault="00EA5746" w:rsidP="00EA5746">
      <w:pPr>
        <w:pStyle w:val="BodyText"/>
        <w:numPr>
          <w:ilvl w:val="0"/>
          <w:numId w:val="11"/>
        </w:numPr>
        <w:tabs>
          <w:tab w:val="left" w:pos="840"/>
        </w:tabs>
        <w:spacing w:before="1"/>
      </w:pPr>
      <w:r>
        <w:t>have</w:t>
      </w:r>
      <w:r>
        <w:rPr>
          <w:spacing w:val="-1"/>
        </w:rPr>
        <w:t xml:space="preserve"> staffed less than two Happening weekends</w:t>
      </w:r>
      <w:r>
        <w:rPr>
          <w:spacing w:val="-2"/>
        </w:rPr>
        <w:t xml:space="preserve"> in</w:t>
      </w:r>
      <w:r>
        <w:rPr>
          <w:spacing w:val="1"/>
        </w:rPr>
        <w:t xml:space="preserve"> </w:t>
      </w:r>
      <w:r>
        <w:t>a</w:t>
      </w:r>
      <w:r>
        <w:rPr>
          <w:spacing w:val="-4"/>
        </w:rPr>
        <w:t xml:space="preserve"> </w:t>
      </w:r>
      <w:r>
        <w:rPr>
          <w:spacing w:val="-1"/>
        </w:rPr>
        <w:t>row</w:t>
      </w:r>
    </w:p>
    <w:p w14:paraId="021CD990" w14:textId="0C25BD18" w:rsidR="00A863DF" w:rsidRPr="00EA5746" w:rsidRDefault="00A863DF" w:rsidP="00A863DF">
      <w:pPr>
        <w:pStyle w:val="BodyText"/>
        <w:numPr>
          <w:ilvl w:val="0"/>
          <w:numId w:val="11"/>
        </w:numPr>
        <w:tabs>
          <w:tab w:val="left" w:pos="840"/>
        </w:tabs>
      </w:pPr>
      <w:r>
        <w:t>for adult staff, are at least 22 years of age, connected with an Episcopal congregation, SAFE Church trained within the last 5 years, and background checked within the last year</w:t>
      </w:r>
    </w:p>
    <w:p w14:paraId="08D5C456" w14:textId="77777777" w:rsidR="007E3D66" w:rsidRDefault="007E3D66" w:rsidP="00AB25BF">
      <w:pPr>
        <w:spacing w:before="9"/>
        <w:rPr>
          <w:rFonts w:ascii="Calibri" w:eastAsia="Calibri" w:hAnsi="Calibri" w:cs="Calibri"/>
          <w:sz w:val="19"/>
          <w:szCs w:val="19"/>
        </w:rPr>
      </w:pPr>
    </w:p>
    <w:p w14:paraId="0BD9C5A0" w14:textId="00C36300" w:rsidR="002C10E9" w:rsidRPr="002C10E9" w:rsidRDefault="007E3D66" w:rsidP="00EA5746">
      <w:pPr>
        <w:pStyle w:val="BodyText"/>
        <w:spacing w:before="51"/>
        <w:ind w:left="0" w:firstLine="0"/>
      </w:pPr>
      <w:r>
        <w:t>All</w:t>
      </w:r>
      <w:r>
        <w:rPr>
          <w:spacing w:val="-3"/>
        </w:rPr>
        <w:t xml:space="preserve"> </w:t>
      </w:r>
      <w:r>
        <w:rPr>
          <w:spacing w:val="-1"/>
        </w:rPr>
        <w:t>who serve on</w:t>
      </w:r>
      <w:r>
        <w:t xml:space="preserve"> a</w:t>
      </w:r>
      <w:r>
        <w:rPr>
          <w:spacing w:val="-4"/>
        </w:rPr>
        <w:t xml:space="preserve"> </w:t>
      </w:r>
      <w:r>
        <w:t>Happening</w:t>
      </w:r>
      <w:r>
        <w:rPr>
          <w:spacing w:val="-4"/>
        </w:rPr>
        <w:t xml:space="preserve"> </w:t>
      </w:r>
      <w:r>
        <w:rPr>
          <w:spacing w:val="-1"/>
        </w:rPr>
        <w:t>Staff</w:t>
      </w:r>
      <w:r w:rsidR="00001969">
        <w:rPr>
          <w:spacing w:val="-3"/>
        </w:rPr>
        <w:t xml:space="preserve"> </w:t>
      </w:r>
      <w:r>
        <w:t>are</w:t>
      </w:r>
      <w:r>
        <w:rPr>
          <w:spacing w:val="-3"/>
        </w:rPr>
        <w:t xml:space="preserve"> </w:t>
      </w:r>
      <w:r>
        <w:rPr>
          <w:spacing w:val="-1"/>
        </w:rPr>
        <w:t>required</w:t>
      </w:r>
      <w:r>
        <w:rPr>
          <w:spacing w:val="-3"/>
        </w:rPr>
        <w:t xml:space="preserve"> </w:t>
      </w:r>
      <w:r>
        <w:t>to</w:t>
      </w:r>
      <w:r w:rsidR="0077693C">
        <w:rPr>
          <w:spacing w:val="-3"/>
        </w:rPr>
        <w:t xml:space="preserve"> </w:t>
      </w:r>
      <w:r w:rsidR="00EA5746" w:rsidRPr="00EA5746">
        <w:rPr>
          <w:b/>
          <w:spacing w:val="-4"/>
        </w:rPr>
        <w:t xml:space="preserve">attend </w:t>
      </w:r>
      <w:r w:rsidR="00D341E2">
        <w:rPr>
          <w:b/>
          <w:spacing w:val="-4"/>
        </w:rPr>
        <w:t xml:space="preserve">an </w:t>
      </w:r>
      <w:r w:rsidR="00EA5746" w:rsidRPr="00EA5746">
        <w:rPr>
          <w:b/>
          <w:spacing w:val="-4"/>
        </w:rPr>
        <w:t>overnight staff meeting</w:t>
      </w:r>
      <w:r w:rsidR="00EA5746" w:rsidRPr="00EA5746">
        <w:rPr>
          <w:spacing w:val="-4"/>
        </w:rPr>
        <w:t xml:space="preserve"> as well as a</w:t>
      </w:r>
      <w:r w:rsidR="004D30B5">
        <w:rPr>
          <w:spacing w:val="-4"/>
        </w:rPr>
        <w:t>ny</w:t>
      </w:r>
      <w:r w:rsidR="00EA5746" w:rsidRPr="00EA5746">
        <w:rPr>
          <w:spacing w:val="-4"/>
        </w:rPr>
        <w:t xml:space="preserve"> follow-up meeting</w:t>
      </w:r>
      <w:r w:rsidR="004D30B5">
        <w:rPr>
          <w:spacing w:val="-4"/>
        </w:rPr>
        <w:t>s</w:t>
      </w:r>
      <w:r w:rsidR="00EA5746">
        <w:rPr>
          <w:spacing w:val="-4"/>
        </w:rPr>
        <w:t xml:space="preserve">, </w:t>
      </w:r>
      <w:r w:rsidR="00EA5746" w:rsidRPr="00EA5746">
        <w:rPr>
          <w:b/>
          <w:spacing w:val="-4"/>
        </w:rPr>
        <w:t>miss school</w:t>
      </w:r>
      <w:r w:rsidR="00EA5746">
        <w:rPr>
          <w:b/>
          <w:spacing w:val="-4"/>
        </w:rPr>
        <w:t xml:space="preserve"> or work</w:t>
      </w:r>
      <w:r w:rsidR="00EA5746" w:rsidRPr="00EA5746">
        <w:rPr>
          <w:spacing w:val="-4"/>
        </w:rPr>
        <w:t xml:space="preserve"> on the Friday of the Happening weekend </w:t>
      </w:r>
      <w:r w:rsidR="00EA5746">
        <w:rPr>
          <w:spacing w:val="-4"/>
        </w:rPr>
        <w:t>(</w:t>
      </w:r>
      <w:r w:rsidR="00B30659">
        <w:rPr>
          <w:spacing w:val="-4"/>
        </w:rPr>
        <w:t>except El Camino</w:t>
      </w:r>
      <w:r w:rsidR="00EA5746">
        <w:rPr>
          <w:spacing w:val="-4"/>
        </w:rPr>
        <w:t>),</w:t>
      </w:r>
      <w:r w:rsidR="00EA5746">
        <w:t xml:space="preserve"> </w:t>
      </w:r>
      <w:r w:rsidR="004D30B5" w:rsidRPr="00207D21">
        <w:rPr>
          <w:b/>
          <w:bCs/>
        </w:rPr>
        <w:t>support the decisions</w:t>
      </w:r>
      <w:r w:rsidR="004D30B5">
        <w:t xml:space="preserve"> of the rector, observing rector, and Steering Committee, and </w:t>
      </w:r>
      <w:r w:rsidR="004D30B5" w:rsidRPr="004D30B5">
        <w:rPr>
          <w:b/>
          <w:bCs/>
        </w:rPr>
        <w:t>participate fully</w:t>
      </w:r>
      <w:r w:rsidR="004D30B5">
        <w:t xml:space="preserve"> and </w:t>
      </w:r>
      <w:r w:rsidR="004D30B5" w:rsidRPr="004D30B5">
        <w:rPr>
          <w:b/>
          <w:bCs/>
        </w:rPr>
        <w:t>complete tasks as assigned</w:t>
      </w:r>
      <w:r w:rsidR="004D30B5">
        <w:t xml:space="preserve"> </w:t>
      </w:r>
      <w:r w:rsidR="00207D21">
        <w:t xml:space="preserve">before and </w:t>
      </w:r>
      <w:r w:rsidR="004D30B5">
        <w:t>during the weekend.</w:t>
      </w:r>
    </w:p>
    <w:p w14:paraId="3C7F4F4F" w14:textId="77777777" w:rsidR="002C10E9" w:rsidRDefault="002C10E9" w:rsidP="00AB25BF">
      <w:pPr>
        <w:pStyle w:val="BodyText"/>
        <w:ind w:left="0" w:firstLine="0"/>
        <w:rPr>
          <w:spacing w:val="-1"/>
        </w:rPr>
      </w:pPr>
    </w:p>
    <w:p w14:paraId="7B126EC6" w14:textId="18122ADE" w:rsidR="00AB25BF" w:rsidRPr="00731105" w:rsidRDefault="00AB25BF" w:rsidP="00AB25BF">
      <w:pPr>
        <w:rPr>
          <w:rFonts w:cs="Calibri"/>
        </w:rPr>
      </w:pPr>
      <w:r>
        <w:rPr>
          <w:rFonts w:ascii="Calibri"/>
          <w:spacing w:val="-1"/>
          <w:sz w:val="24"/>
        </w:rPr>
        <w:t>Y</w:t>
      </w:r>
      <w:r w:rsidRPr="00731105">
        <w:rPr>
          <w:rFonts w:ascii="Calibri"/>
          <w:spacing w:val="-1"/>
          <w:sz w:val="24"/>
        </w:rPr>
        <w:t xml:space="preserve">ou will receive an e-mail and/or phone call </w:t>
      </w:r>
      <w:r>
        <w:rPr>
          <w:rFonts w:ascii="Calibri"/>
          <w:spacing w:val="-1"/>
          <w:sz w:val="24"/>
        </w:rPr>
        <w:t>indicating your selection as</w:t>
      </w:r>
      <w:r>
        <w:rPr>
          <w:rFonts w:ascii="Calibri"/>
          <w:spacing w:val="-4"/>
          <w:sz w:val="24"/>
        </w:rPr>
        <w:t xml:space="preserve"> </w:t>
      </w:r>
      <w:r>
        <w:rPr>
          <w:rFonts w:ascii="Calibri"/>
          <w:sz w:val="24"/>
        </w:rPr>
        <w:t>a</w:t>
      </w:r>
      <w:r>
        <w:rPr>
          <w:rFonts w:ascii="Calibri"/>
          <w:spacing w:val="-1"/>
          <w:sz w:val="24"/>
        </w:rPr>
        <w:t xml:space="preserve"> member of Weekend Staff, following which</w:t>
      </w:r>
      <w:r w:rsidRPr="00731105">
        <w:rPr>
          <w:rFonts w:ascii="Calibri"/>
          <w:spacing w:val="-1"/>
          <w:sz w:val="24"/>
          <w:szCs w:val="24"/>
        </w:rPr>
        <w:t>,</w:t>
      </w:r>
      <w:r w:rsidRPr="00731105">
        <w:rPr>
          <w:rFonts w:ascii="Calibri"/>
          <w:spacing w:val="-4"/>
          <w:sz w:val="24"/>
          <w:szCs w:val="24"/>
        </w:rPr>
        <w:t xml:space="preserve"> </w:t>
      </w:r>
      <w:r w:rsidRPr="00731105">
        <w:rPr>
          <w:rFonts w:ascii="Calibri"/>
          <w:spacing w:val="-1"/>
          <w:sz w:val="24"/>
          <w:szCs w:val="24"/>
        </w:rPr>
        <w:t>you</w:t>
      </w:r>
      <w:r w:rsidRPr="00731105">
        <w:rPr>
          <w:rFonts w:ascii="Calibri"/>
          <w:spacing w:val="-2"/>
          <w:sz w:val="24"/>
          <w:szCs w:val="24"/>
        </w:rPr>
        <w:t xml:space="preserve"> </w:t>
      </w:r>
      <w:r>
        <w:rPr>
          <w:rFonts w:ascii="Calibri"/>
          <w:spacing w:val="-1"/>
          <w:sz w:val="24"/>
          <w:szCs w:val="24"/>
        </w:rPr>
        <w:t>must</w:t>
      </w:r>
      <w:r w:rsidRPr="00731105">
        <w:rPr>
          <w:rFonts w:ascii="Calibri"/>
          <w:b/>
          <w:spacing w:val="-1"/>
          <w:sz w:val="24"/>
          <w:szCs w:val="24"/>
        </w:rPr>
        <w:t xml:space="preserve"> </w:t>
      </w:r>
      <w:r w:rsidRPr="000110A2">
        <w:rPr>
          <w:b/>
          <w:spacing w:val="-1"/>
          <w:sz w:val="24"/>
          <w:szCs w:val="24"/>
        </w:rPr>
        <w:t>complete</w:t>
      </w:r>
      <w:r w:rsidRPr="000110A2">
        <w:rPr>
          <w:b/>
          <w:spacing w:val="-5"/>
          <w:sz w:val="24"/>
          <w:szCs w:val="24"/>
        </w:rPr>
        <w:t xml:space="preserve"> </w:t>
      </w:r>
      <w:r w:rsidRPr="000110A2">
        <w:rPr>
          <w:b/>
          <w:spacing w:val="-1"/>
          <w:sz w:val="24"/>
          <w:szCs w:val="24"/>
        </w:rPr>
        <w:t>your</w:t>
      </w:r>
      <w:r w:rsidRPr="000110A2">
        <w:rPr>
          <w:b/>
          <w:spacing w:val="-5"/>
          <w:sz w:val="24"/>
          <w:szCs w:val="24"/>
        </w:rPr>
        <w:t xml:space="preserve"> </w:t>
      </w:r>
      <w:r w:rsidRPr="000110A2">
        <w:rPr>
          <w:b/>
          <w:spacing w:val="-1"/>
          <w:sz w:val="24"/>
          <w:szCs w:val="24"/>
        </w:rPr>
        <w:t>Online</w:t>
      </w:r>
      <w:r w:rsidRPr="000110A2">
        <w:rPr>
          <w:b/>
          <w:spacing w:val="-5"/>
          <w:sz w:val="24"/>
          <w:szCs w:val="24"/>
        </w:rPr>
        <w:t xml:space="preserve"> </w:t>
      </w:r>
      <w:r w:rsidRPr="000110A2">
        <w:rPr>
          <w:b/>
          <w:spacing w:val="-1"/>
          <w:sz w:val="24"/>
          <w:szCs w:val="24"/>
        </w:rPr>
        <w:t>Registration</w:t>
      </w:r>
      <w:r>
        <w:rPr>
          <w:spacing w:val="-5"/>
          <w:sz w:val="24"/>
          <w:szCs w:val="24"/>
        </w:rPr>
        <w:t xml:space="preserve">, which includes </w:t>
      </w:r>
      <w:r w:rsidRPr="00731105">
        <w:rPr>
          <w:spacing w:val="-5"/>
          <w:sz w:val="24"/>
          <w:szCs w:val="24"/>
        </w:rPr>
        <w:t>payment and an uploaded</w:t>
      </w:r>
      <w:r w:rsidRPr="00731105">
        <w:rPr>
          <w:rFonts w:ascii="Calibri"/>
          <w:spacing w:val="-2"/>
          <w:sz w:val="24"/>
          <w:szCs w:val="24"/>
        </w:rPr>
        <w:t xml:space="preserve"> </w:t>
      </w:r>
      <w:hyperlink r:id="rId7" w:history="1">
        <w:r w:rsidRPr="00731105">
          <w:rPr>
            <w:rStyle w:val="Hyperlink"/>
            <w:rFonts w:ascii="Calibri"/>
            <w:spacing w:val="-1"/>
            <w:sz w:val="24"/>
            <w:szCs w:val="24"/>
          </w:rPr>
          <w:t>Medical</w:t>
        </w:r>
        <w:r w:rsidRPr="00731105">
          <w:rPr>
            <w:rStyle w:val="Hyperlink"/>
            <w:rFonts w:ascii="Calibri"/>
            <w:spacing w:val="-5"/>
            <w:sz w:val="24"/>
            <w:szCs w:val="24"/>
          </w:rPr>
          <w:t xml:space="preserve"> </w:t>
        </w:r>
        <w:r w:rsidRPr="00731105">
          <w:rPr>
            <w:rStyle w:val="Hyperlink"/>
            <w:rFonts w:ascii="Calibri"/>
            <w:spacing w:val="-1"/>
            <w:sz w:val="24"/>
            <w:szCs w:val="24"/>
          </w:rPr>
          <w:t>Release</w:t>
        </w:r>
        <w:r w:rsidRPr="00731105">
          <w:rPr>
            <w:rStyle w:val="Hyperlink"/>
            <w:rFonts w:ascii="Calibri"/>
            <w:spacing w:val="-3"/>
            <w:sz w:val="24"/>
            <w:szCs w:val="24"/>
          </w:rPr>
          <w:t xml:space="preserve"> Fo</w:t>
        </w:r>
        <w:r w:rsidRPr="00731105">
          <w:rPr>
            <w:rStyle w:val="Hyperlink"/>
            <w:rFonts w:ascii="Calibri"/>
            <w:spacing w:val="-1"/>
            <w:sz w:val="24"/>
            <w:szCs w:val="24"/>
          </w:rPr>
          <w:t>rm</w:t>
        </w:r>
      </w:hyperlink>
      <w:r w:rsidR="00997759">
        <w:rPr>
          <w:rStyle w:val="Hyperlink"/>
          <w:rFonts w:ascii="Calibri"/>
          <w:spacing w:val="-1"/>
          <w:sz w:val="24"/>
          <w:szCs w:val="24"/>
        </w:rPr>
        <w:t xml:space="preserve"> and Community Covenant</w:t>
      </w:r>
      <w:r w:rsidRPr="000110A2">
        <w:rPr>
          <w:rStyle w:val="Hyperlink"/>
          <w:rFonts w:ascii="Calibri"/>
          <w:spacing w:val="-1"/>
          <w:sz w:val="24"/>
          <w:szCs w:val="24"/>
          <w:u w:val="none"/>
        </w:rPr>
        <w:t xml:space="preserve"> </w:t>
      </w:r>
      <w:r w:rsidRPr="000110A2">
        <w:rPr>
          <w:rStyle w:val="Hyperlink"/>
          <w:rFonts w:ascii="Calibri"/>
          <w:color w:val="auto"/>
          <w:spacing w:val="-1"/>
          <w:sz w:val="24"/>
          <w:szCs w:val="24"/>
          <w:u w:val="none"/>
        </w:rPr>
        <w:t xml:space="preserve">(with all required signatories), </w:t>
      </w:r>
      <w:r>
        <w:rPr>
          <w:rStyle w:val="Hyperlink"/>
          <w:rFonts w:ascii="Calibri"/>
          <w:color w:val="auto"/>
          <w:spacing w:val="-1"/>
          <w:sz w:val="24"/>
          <w:szCs w:val="24"/>
          <w:u w:val="none"/>
        </w:rPr>
        <w:t xml:space="preserve">by </w:t>
      </w:r>
      <w:r w:rsidR="00C346CE">
        <w:rPr>
          <w:rStyle w:val="Hyperlink"/>
          <w:rFonts w:ascii="Calibri"/>
          <w:color w:val="auto"/>
          <w:spacing w:val="-1"/>
          <w:sz w:val="24"/>
          <w:szCs w:val="24"/>
          <w:u w:val="none"/>
        </w:rPr>
        <w:t>the established deadline</w:t>
      </w:r>
      <w:r>
        <w:rPr>
          <w:rStyle w:val="Hyperlink"/>
          <w:rFonts w:ascii="Calibri"/>
          <w:spacing w:val="-1"/>
          <w:sz w:val="24"/>
          <w:szCs w:val="24"/>
          <w:u w:val="none"/>
        </w:rPr>
        <w:t>.</w:t>
      </w:r>
      <w:r w:rsidR="00D651DA">
        <w:rPr>
          <w:rStyle w:val="Hyperlink"/>
          <w:rFonts w:ascii="Calibri"/>
          <w:spacing w:val="-1"/>
          <w:sz w:val="24"/>
          <w:szCs w:val="24"/>
          <w:u w:val="none"/>
        </w:rPr>
        <w:t xml:space="preserve"> </w:t>
      </w:r>
      <w:r w:rsidR="00D651DA" w:rsidRPr="004D30B5">
        <w:rPr>
          <w:rStyle w:val="Hyperlink"/>
          <w:rFonts w:ascii="Calibri"/>
          <w:color w:val="auto"/>
          <w:spacing w:val="-1"/>
          <w:sz w:val="24"/>
          <w:szCs w:val="24"/>
          <w:u w:val="none"/>
        </w:rPr>
        <w:t xml:space="preserve">We recommend registering within one week of </w:t>
      </w:r>
      <w:r w:rsidR="004D30B5" w:rsidRPr="004D30B5">
        <w:rPr>
          <w:rStyle w:val="Hyperlink"/>
          <w:rFonts w:ascii="Calibri"/>
          <w:color w:val="auto"/>
          <w:spacing w:val="-1"/>
          <w:sz w:val="24"/>
          <w:szCs w:val="24"/>
          <w:u w:val="none"/>
        </w:rPr>
        <w:t>staff selection.</w:t>
      </w:r>
      <w:r w:rsidRPr="004D30B5">
        <w:rPr>
          <w:rFonts w:ascii="Calibri" w:eastAsia="Calibri" w:hAnsi="Calibri" w:cs="Calibri"/>
          <w:sz w:val="24"/>
          <w:szCs w:val="24"/>
        </w:rPr>
        <w:t xml:space="preserve"> </w:t>
      </w:r>
      <w:r w:rsidRPr="00D341E2">
        <w:rPr>
          <w:rFonts w:cs="Calibri"/>
          <w:sz w:val="24"/>
        </w:rPr>
        <w:t>By completing the registration process as outlined, you communicate your acceptance of the staff position. If you do not register,</w:t>
      </w:r>
      <w:r w:rsidR="00D651DA">
        <w:rPr>
          <w:rFonts w:cs="Calibri"/>
          <w:sz w:val="24"/>
        </w:rPr>
        <w:t xml:space="preserve"> </w:t>
      </w:r>
      <w:r w:rsidRPr="00D341E2">
        <w:rPr>
          <w:rFonts w:cs="Calibri"/>
          <w:sz w:val="24"/>
        </w:rPr>
        <w:t>you forfeit your position on staff and will be replaced.</w:t>
      </w:r>
    </w:p>
    <w:p w14:paraId="0D30A369" w14:textId="77777777" w:rsidR="00BB3050" w:rsidRDefault="00BB3050" w:rsidP="00AB25BF">
      <w:pPr>
        <w:rPr>
          <w:rFonts w:ascii="Calibri"/>
          <w:b/>
          <w:i/>
          <w:sz w:val="24"/>
        </w:rPr>
      </w:pPr>
    </w:p>
    <w:p w14:paraId="1DF9A1D4" w14:textId="77777777" w:rsidR="00AB25BF" w:rsidRPr="00C167CA" w:rsidRDefault="00AB25BF" w:rsidP="00AB25BF">
      <w:pPr>
        <w:rPr>
          <w:rFonts w:ascii="Calibri" w:eastAsia="Calibri" w:hAnsi="Calibri" w:cs="Calibri"/>
          <w:sz w:val="24"/>
          <w:szCs w:val="24"/>
        </w:rPr>
      </w:pPr>
      <w:r>
        <w:rPr>
          <w:rFonts w:ascii="Calibri"/>
          <w:b/>
          <w:i/>
          <w:sz w:val="24"/>
        </w:rPr>
        <w:t>If</w:t>
      </w:r>
      <w:r>
        <w:rPr>
          <w:rFonts w:ascii="Calibri"/>
          <w:b/>
          <w:i/>
          <w:spacing w:val="-2"/>
          <w:sz w:val="24"/>
        </w:rPr>
        <w:t xml:space="preserve"> </w:t>
      </w:r>
      <w:r>
        <w:rPr>
          <w:rFonts w:ascii="Calibri"/>
          <w:b/>
          <w:i/>
          <w:spacing w:val="-1"/>
          <w:sz w:val="24"/>
        </w:rPr>
        <w:t>you</w:t>
      </w:r>
      <w:r>
        <w:rPr>
          <w:rFonts w:ascii="Calibri"/>
          <w:b/>
          <w:i/>
          <w:spacing w:val="-2"/>
          <w:sz w:val="24"/>
        </w:rPr>
        <w:t xml:space="preserve"> </w:t>
      </w:r>
      <w:r>
        <w:rPr>
          <w:rFonts w:ascii="Calibri"/>
          <w:b/>
          <w:i/>
          <w:spacing w:val="-1"/>
          <w:sz w:val="24"/>
        </w:rPr>
        <w:t>cannot</w:t>
      </w:r>
      <w:r>
        <w:rPr>
          <w:rFonts w:ascii="Calibri"/>
          <w:b/>
          <w:i/>
          <w:spacing w:val="-3"/>
          <w:sz w:val="24"/>
        </w:rPr>
        <w:t xml:space="preserve"> </w:t>
      </w:r>
      <w:r>
        <w:rPr>
          <w:rFonts w:ascii="Calibri"/>
          <w:b/>
          <w:i/>
          <w:spacing w:val="-1"/>
          <w:sz w:val="24"/>
        </w:rPr>
        <w:t>fulfil</w:t>
      </w:r>
      <w:r>
        <w:rPr>
          <w:rFonts w:ascii="Calibri"/>
          <w:b/>
          <w:i/>
          <w:spacing w:val="-4"/>
          <w:sz w:val="24"/>
        </w:rPr>
        <w:t xml:space="preserve"> </w:t>
      </w:r>
      <w:r>
        <w:rPr>
          <w:rFonts w:ascii="Calibri"/>
          <w:b/>
          <w:i/>
          <w:sz w:val="24"/>
        </w:rPr>
        <w:t>the</w:t>
      </w:r>
      <w:r>
        <w:rPr>
          <w:rFonts w:ascii="Calibri"/>
          <w:b/>
          <w:i/>
          <w:spacing w:val="-3"/>
          <w:sz w:val="24"/>
        </w:rPr>
        <w:t xml:space="preserve"> </w:t>
      </w:r>
      <w:r>
        <w:rPr>
          <w:rFonts w:ascii="Calibri"/>
          <w:b/>
          <w:i/>
          <w:spacing w:val="-1"/>
          <w:sz w:val="24"/>
        </w:rPr>
        <w:t>above</w:t>
      </w:r>
      <w:r>
        <w:rPr>
          <w:rFonts w:ascii="Calibri"/>
          <w:b/>
          <w:i/>
          <w:spacing w:val="-2"/>
          <w:sz w:val="24"/>
        </w:rPr>
        <w:t xml:space="preserve"> </w:t>
      </w:r>
      <w:r>
        <w:rPr>
          <w:rFonts w:ascii="Calibri"/>
          <w:b/>
          <w:i/>
          <w:spacing w:val="-1"/>
          <w:sz w:val="24"/>
        </w:rPr>
        <w:t>requirements, or if you have questions about scholarships,</w:t>
      </w:r>
      <w:r>
        <w:rPr>
          <w:rFonts w:ascii="Calibri"/>
          <w:b/>
          <w:i/>
          <w:spacing w:val="-4"/>
          <w:sz w:val="24"/>
        </w:rPr>
        <w:t xml:space="preserve"> </w:t>
      </w:r>
      <w:r>
        <w:rPr>
          <w:rFonts w:ascii="Calibri"/>
          <w:b/>
          <w:i/>
          <w:spacing w:val="-1"/>
          <w:sz w:val="24"/>
        </w:rPr>
        <w:t>please</w:t>
      </w:r>
      <w:r>
        <w:rPr>
          <w:rFonts w:ascii="Calibri"/>
          <w:b/>
          <w:i/>
          <w:spacing w:val="-2"/>
          <w:sz w:val="24"/>
        </w:rPr>
        <w:t xml:space="preserve"> </w:t>
      </w:r>
      <w:r>
        <w:rPr>
          <w:rFonts w:ascii="Calibri"/>
          <w:b/>
          <w:i/>
          <w:spacing w:val="-1"/>
          <w:sz w:val="24"/>
        </w:rPr>
        <w:t>contact</w:t>
      </w:r>
      <w:r>
        <w:rPr>
          <w:rFonts w:ascii="Calibri"/>
          <w:b/>
          <w:i/>
          <w:spacing w:val="-4"/>
          <w:sz w:val="24"/>
        </w:rPr>
        <w:t xml:space="preserve"> </w:t>
      </w:r>
      <w:r>
        <w:rPr>
          <w:rFonts w:ascii="Calibri"/>
          <w:b/>
          <w:i/>
          <w:spacing w:val="-1"/>
          <w:sz w:val="24"/>
        </w:rPr>
        <w:t>Katelyn Kenney</w:t>
      </w:r>
      <w:r>
        <w:rPr>
          <w:rFonts w:ascii="Calibri"/>
          <w:b/>
          <w:i/>
          <w:spacing w:val="-6"/>
          <w:sz w:val="24"/>
        </w:rPr>
        <w:t xml:space="preserve"> </w:t>
      </w:r>
      <w:r>
        <w:rPr>
          <w:rFonts w:ascii="Calibri"/>
          <w:b/>
          <w:i/>
          <w:sz w:val="24"/>
        </w:rPr>
        <w:t>at</w:t>
      </w:r>
      <w:r>
        <w:rPr>
          <w:rFonts w:ascii="Calibri"/>
          <w:b/>
          <w:i/>
          <w:spacing w:val="-2"/>
          <w:sz w:val="24"/>
        </w:rPr>
        <w:t xml:space="preserve"> </w:t>
      </w:r>
      <w:hyperlink r:id="rId8" w:history="1">
        <w:r w:rsidRPr="00DE05F4">
          <w:rPr>
            <w:rStyle w:val="Hyperlink"/>
            <w:rFonts w:ascii="Calibri"/>
            <w:b/>
            <w:i/>
            <w:spacing w:val="-3"/>
            <w:sz w:val="24"/>
            <w:u w:color="0000FF"/>
          </w:rPr>
          <w:t xml:space="preserve">formation@edusc.org </w:t>
        </w:r>
      </w:hyperlink>
      <w:r>
        <w:rPr>
          <w:rFonts w:ascii="Calibri"/>
          <w:b/>
          <w:i/>
          <w:spacing w:val="-2"/>
          <w:sz w:val="24"/>
        </w:rPr>
        <w:t>or</w:t>
      </w:r>
      <w:r>
        <w:rPr>
          <w:rFonts w:ascii="Calibri"/>
          <w:b/>
          <w:i/>
          <w:spacing w:val="89"/>
          <w:sz w:val="24"/>
        </w:rPr>
        <w:t xml:space="preserve"> </w:t>
      </w:r>
      <w:r>
        <w:rPr>
          <w:rFonts w:ascii="Calibri"/>
          <w:b/>
          <w:i/>
          <w:spacing w:val="-1"/>
          <w:sz w:val="24"/>
        </w:rPr>
        <w:t>803-771-7800</w:t>
      </w:r>
      <w:r>
        <w:rPr>
          <w:rFonts w:ascii="Calibri"/>
          <w:b/>
          <w:i/>
          <w:spacing w:val="-6"/>
          <w:sz w:val="24"/>
        </w:rPr>
        <w:t xml:space="preserve"> </w:t>
      </w:r>
      <w:r w:rsidR="00AD489D">
        <w:rPr>
          <w:rFonts w:ascii="Calibri"/>
          <w:b/>
          <w:i/>
          <w:spacing w:val="-2"/>
          <w:sz w:val="24"/>
        </w:rPr>
        <w:t>x</w:t>
      </w:r>
      <w:r>
        <w:rPr>
          <w:rFonts w:ascii="Calibri"/>
          <w:b/>
          <w:i/>
          <w:spacing w:val="-1"/>
          <w:sz w:val="24"/>
        </w:rPr>
        <w:t>105</w:t>
      </w:r>
      <w:r>
        <w:rPr>
          <w:rFonts w:ascii="Calibri"/>
          <w:b/>
          <w:i/>
          <w:spacing w:val="-5"/>
          <w:sz w:val="24"/>
        </w:rPr>
        <w:t xml:space="preserve"> </w:t>
      </w:r>
      <w:r>
        <w:rPr>
          <w:rFonts w:ascii="Calibri"/>
          <w:b/>
          <w:i/>
          <w:spacing w:val="-1"/>
          <w:sz w:val="24"/>
        </w:rPr>
        <w:t>before</w:t>
      </w:r>
      <w:r>
        <w:rPr>
          <w:rFonts w:ascii="Calibri"/>
          <w:b/>
          <w:i/>
          <w:spacing w:val="-6"/>
          <w:sz w:val="24"/>
        </w:rPr>
        <w:t xml:space="preserve"> </w:t>
      </w:r>
      <w:r>
        <w:rPr>
          <w:rFonts w:ascii="Calibri"/>
          <w:b/>
          <w:i/>
          <w:spacing w:val="-1"/>
          <w:sz w:val="24"/>
        </w:rPr>
        <w:t>applying.</w:t>
      </w:r>
    </w:p>
    <w:p w14:paraId="0CC1FBB7" w14:textId="77777777" w:rsidR="00AB25BF" w:rsidRDefault="00AB25BF" w:rsidP="00AB25BF">
      <w:pPr>
        <w:pStyle w:val="BodyText"/>
        <w:ind w:left="0" w:firstLine="0"/>
        <w:rPr>
          <w:rFonts w:cs="Calibri"/>
          <w:sz w:val="23"/>
          <w:szCs w:val="23"/>
        </w:rPr>
      </w:pPr>
    </w:p>
    <w:p w14:paraId="08E249B7" w14:textId="77777777" w:rsidR="007E3D66" w:rsidRDefault="007E3D66" w:rsidP="00AB25BF">
      <w:pPr>
        <w:pStyle w:val="BodyText"/>
        <w:ind w:left="0" w:firstLine="0"/>
      </w:pPr>
    </w:p>
    <w:p w14:paraId="6C32A7BA" w14:textId="77777777" w:rsidR="007E3D66" w:rsidRDefault="007E3D66" w:rsidP="00BB3050">
      <w:pPr>
        <w:spacing w:before="44"/>
        <w:rPr>
          <w:rFonts w:ascii="Constantia"/>
          <w:b/>
          <w:i/>
          <w:spacing w:val="-1"/>
          <w:sz w:val="28"/>
        </w:rPr>
      </w:pPr>
    </w:p>
    <w:p w14:paraId="6E5977E3" w14:textId="77777777" w:rsidR="00CE579B" w:rsidRDefault="00CE579B" w:rsidP="00AB25BF">
      <w:pPr>
        <w:spacing w:before="44"/>
        <w:jc w:val="center"/>
        <w:rPr>
          <w:rFonts w:ascii="Constantia"/>
          <w:b/>
          <w:i/>
          <w:spacing w:val="-1"/>
          <w:sz w:val="28"/>
        </w:rPr>
      </w:pPr>
    </w:p>
    <w:p w14:paraId="79594043" w14:textId="77777777" w:rsidR="00CE579B" w:rsidRDefault="00CE579B" w:rsidP="00AB25BF">
      <w:pPr>
        <w:spacing w:before="44"/>
        <w:jc w:val="center"/>
        <w:rPr>
          <w:rFonts w:ascii="Constantia"/>
          <w:b/>
          <w:i/>
          <w:spacing w:val="-1"/>
          <w:sz w:val="28"/>
        </w:rPr>
      </w:pPr>
    </w:p>
    <w:p w14:paraId="700353D5" w14:textId="77777777" w:rsidR="00D341E2" w:rsidRDefault="00D341E2" w:rsidP="00AB25BF">
      <w:pPr>
        <w:spacing w:before="44"/>
        <w:jc w:val="center"/>
        <w:rPr>
          <w:rFonts w:ascii="Constantia"/>
          <w:b/>
          <w:i/>
          <w:spacing w:val="-1"/>
          <w:sz w:val="28"/>
        </w:rPr>
      </w:pPr>
    </w:p>
    <w:p w14:paraId="4AB3F835" w14:textId="77777777" w:rsidR="00D341E2" w:rsidRDefault="00D341E2" w:rsidP="00AB25BF">
      <w:pPr>
        <w:spacing w:before="44"/>
        <w:jc w:val="center"/>
        <w:rPr>
          <w:rFonts w:ascii="Constantia"/>
          <w:b/>
          <w:i/>
          <w:spacing w:val="-1"/>
          <w:sz w:val="28"/>
        </w:rPr>
      </w:pPr>
    </w:p>
    <w:p w14:paraId="7545DD65" w14:textId="77777777" w:rsidR="00D341E2" w:rsidRDefault="00D341E2" w:rsidP="00AB25BF">
      <w:pPr>
        <w:spacing w:before="44"/>
        <w:jc w:val="center"/>
        <w:rPr>
          <w:rFonts w:ascii="Constantia"/>
          <w:b/>
          <w:i/>
          <w:spacing w:val="-1"/>
          <w:sz w:val="28"/>
        </w:rPr>
      </w:pPr>
    </w:p>
    <w:p w14:paraId="144B6B39" w14:textId="77777777" w:rsidR="00D341E2" w:rsidRDefault="00D341E2" w:rsidP="00AB25BF">
      <w:pPr>
        <w:spacing w:before="44"/>
        <w:jc w:val="center"/>
        <w:rPr>
          <w:rFonts w:ascii="Constantia"/>
          <w:b/>
          <w:i/>
          <w:spacing w:val="-1"/>
          <w:sz w:val="28"/>
        </w:rPr>
      </w:pPr>
    </w:p>
    <w:p w14:paraId="2C5D232E" w14:textId="77777777" w:rsidR="007E3D66" w:rsidRDefault="007E3D66" w:rsidP="00AB25BF">
      <w:pPr>
        <w:spacing w:before="44"/>
        <w:rPr>
          <w:rFonts w:ascii="Constantia"/>
          <w:b/>
          <w:i/>
          <w:spacing w:val="-1"/>
          <w:sz w:val="28"/>
        </w:rPr>
      </w:pPr>
    </w:p>
    <w:p w14:paraId="0C1B5B67" w14:textId="77777777" w:rsidR="007E3D66" w:rsidRDefault="007E3D66" w:rsidP="00AB25BF">
      <w:pPr>
        <w:spacing w:before="44"/>
        <w:jc w:val="center"/>
        <w:rPr>
          <w:rFonts w:ascii="Constantia"/>
          <w:b/>
          <w:i/>
          <w:spacing w:val="-1"/>
          <w:sz w:val="28"/>
        </w:rPr>
      </w:pPr>
    </w:p>
    <w:p w14:paraId="108E4108" w14:textId="77777777" w:rsidR="007E3D66" w:rsidRDefault="007E3D66" w:rsidP="00AB25BF">
      <w:pPr>
        <w:spacing w:before="44"/>
        <w:jc w:val="center"/>
        <w:rPr>
          <w:rFonts w:ascii="Constantia" w:eastAsia="Constantia" w:hAnsi="Constantia" w:cs="Constantia"/>
          <w:sz w:val="28"/>
          <w:szCs w:val="28"/>
        </w:rPr>
      </w:pPr>
      <w:r>
        <w:rPr>
          <w:rFonts w:ascii="Constantia"/>
          <w:b/>
          <w:i/>
          <w:spacing w:val="-1"/>
          <w:sz w:val="28"/>
        </w:rPr>
        <w:t>Making, Equipping</w:t>
      </w:r>
      <w:r>
        <w:rPr>
          <w:rFonts w:ascii="Constantia"/>
          <w:b/>
          <w:i/>
          <w:spacing w:val="1"/>
          <w:sz w:val="28"/>
        </w:rPr>
        <w:t xml:space="preserve"> </w:t>
      </w:r>
      <w:r>
        <w:rPr>
          <w:rFonts w:ascii="Constantia"/>
          <w:b/>
          <w:i/>
          <w:spacing w:val="-1"/>
          <w:sz w:val="28"/>
        </w:rPr>
        <w:t>and</w:t>
      </w:r>
      <w:r>
        <w:rPr>
          <w:rFonts w:ascii="Constantia"/>
          <w:b/>
          <w:i/>
          <w:spacing w:val="-2"/>
          <w:sz w:val="28"/>
        </w:rPr>
        <w:t xml:space="preserve"> </w:t>
      </w:r>
      <w:r>
        <w:rPr>
          <w:rFonts w:ascii="Constantia"/>
          <w:b/>
          <w:i/>
          <w:spacing w:val="-1"/>
          <w:sz w:val="28"/>
        </w:rPr>
        <w:t>Sending</w:t>
      </w:r>
      <w:r>
        <w:rPr>
          <w:rFonts w:ascii="Constantia"/>
          <w:b/>
          <w:i/>
          <w:spacing w:val="-2"/>
          <w:sz w:val="28"/>
        </w:rPr>
        <w:t xml:space="preserve"> Mature</w:t>
      </w:r>
      <w:r>
        <w:rPr>
          <w:rFonts w:ascii="Constantia"/>
          <w:b/>
          <w:i/>
          <w:sz w:val="28"/>
        </w:rPr>
        <w:t xml:space="preserve"> </w:t>
      </w:r>
      <w:r>
        <w:rPr>
          <w:rFonts w:ascii="Constantia"/>
          <w:b/>
          <w:i/>
          <w:spacing w:val="-1"/>
          <w:sz w:val="28"/>
        </w:rPr>
        <w:t>Disciples</w:t>
      </w:r>
      <w:r>
        <w:rPr>
          <w:rFonts w:ascii="Constantia"/>
          <w:b/>
          <w:i/>
          <w:sz w:val="28"/>
        </w:rPr>
        <w:t xml:space="preserve"> </w:t>
      </w:r>
      <w:r>
        <w:rPr>
          <w:rFonts w:ascii="Constantia"/>
          <w:b/>
          <w:i/>
          <w:spacing w:val="-1"/>
          <w:sz w:val="28"/>
        </w:rPr>
        <w:t>of</w:t>
      </w:r>
      <w:r>
        <w:rPr>
          <w:rFonts w:ascii="Constantia"/>
          <w:b/>
          <w:i/>
          <w:spacing w:val="1"/>
          <w:sz w:val="28"/>
        </w:rPr>
        <w:t xml:space="preserve"> </w:t>
      </w:r>
      <w:r>
        <w:rPr>
          <w:rFonts w:ascii="Constantia"/>
          <w:b/>
          <w:i/>
          <w:spacing w:val="-2"/>
          <w:sz w:val="28"/>
        </w:rPr>
        <w:t>Christ</w:t>
      </w:r>
    </w:p>
    <w:p w14:paraId="3C6195BD" w14:textId="77777777" w:rsidR="007E3D66" w:rsidRDefault="007E3D66" w:rsidP="00AB25BF">
      <w:pPr>
        <w:jc w:val="center"/>
        <w:rPr>
          <w:rFonts w:ascii="Constantia" w:eastAsia="Constantia" w:hAnsi="Constantia" w:cs="Constantia"/>
          <w:sz w:val="19"/>
          <w:szCs w:val="19"/>
        </w:rPr>
      </w:pPr>
      <w:r>
        <w:rPr>
          <w:rFonts w:ascii="Constantia"/>
          <w:spacing w:val="-1"/>
          <w:sz w:val="24"/>
        </w:rPr>
        <w:t>T</w:t>
      </w:r>
      <w:r>
        <w:rPr>
          <w:rFonts w:ascii="Constantia"/>
          <w:spacing w:val="-1"/>
          <w:sz w:val="19"/>
        </w:rPr>
        <w:t>HE</w:t>
      </w:r>
      <w:r>
        <w:rPr>
          <w:rFonts w:ascii="Constantia"/>
          <w:spacing w:val="-8"/>
          <w:sz w:val="19"/>
        </w:rPr>
        <w:t xml:space="preserve"> </w:t>
      </w:r>
      <w:r>
        <w:rPr>
          <w:rFonts w:ascii="Constantia"/>
          <w:spacing w:val="-1"/>
          <w:sz w:val="24"/>
        </w:rPr>
        <w:t>E</w:t>
      </w:r>
      <w:r>
        <w:rPr>
          <w:rFonts w:ascii="Constantia"/>
          <w:spacing w:val="-1"/>
          <w:sz w:val="19"/>
        </w:rPr>
        <w:t>PISCOPAL</w:t>
      </w:r>
      <w:r>
        <w:rPr>
          <w:rFonts w:ascii="Constantia"/>
          <w:spacing w:val="-7"/>
          <w:sz w:val="19"/>
        </w:rPr>
        <w:t xml:space="preserve"> </w:t>
      </w:r>
      <w:r>
        <w:rPr>
          <w:rFonts w:ascii="Constantia"/>
          <w:spacing w:val="-1"/>
          <w:sz w:val="24"/>
        </w:rPr>
        <w:t>D</w:t>
      </w:r>
      <w:r>
        <w:rPr>
          <w:rFonts w:ascii="Constantia"/>
          <w:spacing w:val="-1"/>
          <w:sz w:val="19"/>
        </w:rPr>
        <w:t>IOCESE</w:t>
      </w:r>
      <w:r>
        <w:rPr>
          <w:rFonts w:ascii="Constantia"/>
          <w:spacing w:val="-5"/>
          <w:sz w:val="19"/>
        </w:rPr>
        <w:t xml:space="preserve"> </w:t>
      </w:r>
      <w:r>
        <w:rPr>
          <w:rFonts w:ascii="Constantia"/>
          <w:sz w:val="19"/>
        </w:rPr>
        <w:t>OF</w:t>
      </w:r>
      <w:r>
        <w:rPr>
          <w:rFonts w:ascii="Constantia"/>
          <w:spacing w:val="-7"/>
          <w:sz w:val="19"/>
        </w:rPr>
        <w:t xml:space="preserve"> </w:t>
      </w:r>
      <w:r>
        <w:rPr>
          <w:rFonts w:ascii="Constantia"/>
          <w:spacing w:val="-1"/>
          <w:sz w:val="24"/>
        </w:rPr>
        <w:t>U</w:t>
      </w:r>
      <w:r>
        <w:rPr>
          <w:rFonts w:ascii="Constantia"/>
          <w:spacing w:val="-1"/>
          <w:sz w:val="19"/>
        </w:rPr>
        <w:t>PPER</w:t>
      </w:r>
      <w:r>
        <w:rPr>
          <w:rFonts w:ascii="Constantia"/>
          <w:spacing w:val="-8"/>
          <w:sz w:val="19"/>
        </w:rPr>
        <w:t xml:space="preserve"> </w:t>
      </w:r>
      <w:r>
        <w:rPr>
          <w:rFonts w:ascii="Constantia"/>
          <w:spacing w:val="-1"/>
          <w:sz w:val="24"/>
        </w:rPr>
        <w:t>S</w:t>
      </w:r>
      <w:r>
        <w:rPr>
          <w:rFonts w:ascii="Constantia"/>
          <w:spacing w:val="-1"/>
          <w:sz w:val="19"/>
        </w:rPr>
        <w:t>OUTH</w:t>
      </w:r>
      <w:r>
        <w:rPr>
          <w:rFonts w:ascii="Constantia"/>
          <w:spacing w:val="-8"/>
          <w:sz w:val="19"/>
        </w:rPr>
        <w:t xml:space="preserve"> </w:t>
      </w:r>
      <w:r>
        <w:rPr>
          <w:rFonts w:ascii="Constantia"/>
          <w:spacing w:val="-1"/>
          <w:sz w:val="24"/>
        </w:rPr>
        <w:t>C</w:t>
      </w:r>
      <w:r>
        <w:rPr>
          <w:rFonts w:ascii="Constantia"/>
          <w:spacing w:val="-1"/>
          <w:sz w:val="19"/>
        </w:rPr>
        <w:t>AROLINA</w:t>
      </w:r>
    </w:p>
    <w:p w14:paraId="06BA5898" w14:textId="77777777" w:rsidR="00C65E5F" w:rsidRPr="007E3D66" w:rsidRDefault="007E3D66" w:rsidP="00AB25BF">
      <w:pPr>
        <w:spacing w:before="2"/>
        <w:jc w:val="center"/>
        <w:rPr>
          <w:rFonts w:ascii="Calibri" w:eastAsia="Calibri" w:hAnsi="Calibri"/>
          <w:spacing w:val="-1"/>
          <w:sz w:val="24"/>
          <w:szCs w:val="24"/>
        </w:rPr>
      </w:pPr>
      <w:r>
        <w:rPr>
          <w:rFonts w:ascii="Constantia" w:eastAsia="Constantia" w:hAnsi="Constantia" w:cs="Constantia"/>
          <w:sz w:val="20"/>
          <w:szCs w:val="20"/>
        </w:rPr>
        <w:t>1115</w:t>
      </w:r>
      <w:r>
        <w:rPr>
          <w:rFonts w:ascii="Constantia" w:eastAsia="Constantia" w:hAnsi="Constantia" w:cs="Constantia"/>
          <w:spacing w:val="-14"/>
          <w:sz w:val="20"/>
          <w:szCs w:val="20"/>
        </w:rPr>
        <w:t xml:space="preserve"> </w:t>
      </w:r>
      <w:r>
        <w:rPr>
          <w:rFonts w:ascii="Constantia" w:eastAsia="Constantia" w:hAnsi="Constantia" w:cs="Constantia"/>
          <w:spacing w:val="-1"/>
          <w:sz w:val="20"/>
          <w:szCs w:val="20"/>
        </w:rPr>
        <w:t>M</w:t>
      </w:r>
      <w:r>
        <w:rPr>
          <w:rFonts w:ascii="Constantia" w:eastAsia="Constantia" w:hAnsi="Constantia" w:cs="Constantia"/>
          <w:spacing w:val="-1"/>
          <w:sz w:val="16"/>
          <w:szCs w:val="16"/>
        </w:rPr>
        <w:t>ARION</w:t>
      </w:r>
      <w:r>
        <w:rPr>
          <w:rFonts w:ascii="Constantia" w:eastAsia="Constantia" w:hAnsi="Constantia" w:cs="Constantia"/>
          <w:spacing w:val="-3"/>
          <w:sz w:val="16"/>
          <w:szCs w:val="16"/>
        </w:rPr>
        <w:t xml:space="preserve"> </w:t>
      </w:r>
      <w:r>
        <w:rPr>
          <w:rFonts w:ascii="Constantia" w:eastAsia="Constantia" w:hAnsi="Constantia" w:cs="Constantia"/>
          <w:spacing w:val="-1"/>
          <w:sz w:val="20"/>
          <w:szCs w:val="20"/>
        </w:rPr>
        <w:t>S</w:t>
      </w:r>
      <w:r>
        <w:rPr>
          <w:rFonts w:ascii="Constantia" w:eastAsia="Constantia" w:hAnsi="Constantia" w:cs="Constantia"/>
          <w:spacing w:val="-1"/>
          <w:sz w:val="16"/>
          <w:szCs w:val="16"/>
        </w:rPr>
        <w:t>TREET</w:t>
      </w:r>
      <w:r>
        <w:rPr>
          <w:rFonts w:ascii="Constantia" w:eastAsia="Constantia" w:hAnsi="Constantia" w:cs="Constantia"/>
          <w:spacing w:val="-3"/>
          <w:sz w:val="16"/>
          <w:szCs w:val="16"/>
        </w:rPr>
        <w:t xml:space="preserve"> </w:t>
      </w:r>
      <w:r>
        <w:rPr>
          <w:rFonts w:ascii="Constantia" w:eastAsia="Constantia" w:hAnsi="Constantia" w:cs="Constantia"/>
          <w:sz w:val="20"/>
          <w:szCs w:val="20"/>
        </w:rPr>
        <w:t>•</w:t>
      </w:r>
      <w:r>
        <w:rPr>
          <w:rFonts w:ascii="Constantia" w:eastAsia="Constantia" w:hAnsi="Constantia" w:cs="Constantia"/>
          <w:spacing w:val="-13"/>
          <w:sz w:val="20"/>
          <w:szCs w:val="20"/>
        </w:rPr>
        <w:t xml:space="preserve"> </w:t>
      </w:r>
      <w:r>
        <w:rPr>
          <w:rFonts w:ascii="Constantia" w:eastAsia="Constantia" w:hAnsi="Constantia" w:cs="Constantia"/>
          <w:spacing w:val="-1"/>
          <w:sz w:val="20"/>
          <w:szCs w:val="20"/>
        </w:rPr>
        <w:t>C</w:t>
      </w:r>
      <w:r>
        <w:rPr>
          <w:rFonts w:ascii="Constantia" w:eastAsia="Constantia" w:hAnsi="Constantia" w:cs="Constantia"/>
          <w:spacing w:val="-1"/>
          <w:sz w:val="16"/>
          <w:szCs w:val="16"/>
        </w:rPr>
        <w:t>OLUMBIA</w:t>
      </w:r>
      <w:r>
        <w:rPr>
          <w:rFonts w:ascii="Constantia" w:eastAsia="Constantia" w:hAnsi="Constantia" w:cs="Constantia"/>
          <w:spacing w:val="-1"/>
          <w:sz w:val="20"/>
          <w:szCs w:val="20"/>
        </w:rPr>
        <w:t>,</w:t>
      </w:r>
      <w:r>
        <w:rPr>
          <w:rFonts w:ascii="Constantia" w:eastAsia="Constantia" w:hAnsi="Constantia" w:cs="Constantia"/>
          <w:spacing w:val="-13"/>
          <w:sz w:val="20"/>
          <w:szCs w:val="20"/>
        </w:rPr>
        <w:t xml:space="preserve"> </w:t>
      </w:r>
      <w:r>
        <w:rPr>
          <w:rFonts w:ascii="Constantia" w:eastAsia="Constantia" w:hAnsi="Constantia" w:cs="Constantia"/>
          <w:spacing w:val="-1"/>
          <w:sz w:val="20"/>
          <w:szCs w:val="20"/>
        </w:rPr>
        <w:t>SC</w:t>
      </w:r>
      <w:r>
        <w:rPr>
          <w:rFonts w:ascii="Constantia" w:eastAsia="Constantia" w:hAnsi="Constantia" w:cs="Constantia"/>
          <w:spacing w:val="25"/>
          <w:sz w:val="20"/>
          <w:szCs w:val="20"/>
        </w:rPr>
        <w:t xml:space="preserve"> </w:t>
      </w:r>
      <w:r>
        <w:rPr>
          <w:rFonts w:ascii="Constantia" w:eastAsia="Constantia" w:hAnsi="Constantia" w:cs="Constantia"/>
          <w:spacing w:val="-1"/>
          <w:sz w:val="20"/>
          <w:szCs w:val="20"/>
        </w:rPr>
        <w:t>29201</w:t>
      </w:r>
      <w:r>
        <w:rPr>
          <w:rFonts w:ascii="Constantia" w:eastAsia="Constantia" w:hAnsi="Constantia" w:cs="Constantia"/>
          <w:spacing w:val="-13"/>
          <w:sz w:val="20"/>
          <w:szCs w:val="20"/>
        </w:rPr>
        <w:t xml:space="preserve"> </w:t>
      </w:r>
      <w:r>
        <w:rPr>
          <w:rFonts w:ascii="Constantia" w:eastAsia="Constantia" w:hAnsi="Constantia" w:cs="Constantia"/>
          <w:sz w:val="20"/>
          <w:szCs w:val="20"/>
        </w:rPr>
        <w:t>•</w:t>
      </w:r>
      <w:r>
        <w:rPr>
          <w:rFonts w:ascii="Constantia" w:eastAsia="Constantia" w:hAnsi="Constantia" w:cs="Constantia"/>
          <w:spacing w:val="-13"/>
          <w:sz w:val="20"/>
          <w:szCs w:val="20"/>
        </w:rPr>
        <w:t xml:space="preserve"> </w:t>
      </w:r>
      <w:r>
        <w:rPr>
          <w:rFonts w:ascii="Constantia" w:eastAsia="Constantia" w:hAnsi="Constantia" w:cs="Constantia"/>
          <w:spacing w:val="-1"/>
          <w:sz w:val="20"/>
          <w:szCs w:val="20"/>
        </w:rPr>
        <w:t>803-771-7800</w:t>
      </w:r>
    </w:p>
    <w:sectPr w:rsidR="00C65E5F" w:rsidRPr="007E3D66" w:rsidSect="005E59A7">
      <w:pgSz w:w="12240" w:h="15840" w:code="1"/>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altName w:val="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1AEC"/>
    <w:multiLevelType w:val="hybridMultilevel"/>
    <w:tmpl w:val="2A6CE83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0C8F0A73"/>
    <w:multiLevelType w:val="hybridMultilevel"/>
    <w:tmpl w:val="C14C0E90"/>
    <w:lvl w:ilvl="0" w:tplc="A288B6FE">
      <w:numFmt w:val="bullet"/>
      <w:lvlText w:val="—"/>
      <w:lvlJc w:val="left"/>
      <w:pPr>
        <w:ind w:left="0" w:hanging="360"/>
      </w:pPr>
      <w:rPr>
        <w:rFonts w:ascii="Calibri" w:eastAsia="Calibri" w:hAnsi="Calibri" w:cstheme="minorBid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10374A3E"/>
    <w:multiLevelType w:val="hybridMultilevel"/>
    <w:tmpl w:val="BCFCA8F4"/>
    <w:lvl w:ilvl="0" w:tplc="A288B6FE">
      <w:numFmt w:val="bullet"/>
      <w:lvlText w:val="—"/>
      <w:lvlJc w:val="left"/>
      <w:pPr>
        <w:ind w:left="720" w:hanging="360"/>
      </w:pPr>
      <w:rPr>
        <w:rFonts w:ascii="Calibri" w:eastAsia="Calibri" w:hAnsi="Calibri" w:cstheme="minorBidi"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24431"/>
    <w:multiLevelType w:val="hybridMultilevel"/>
    <w:tmpl w:val="78E0AF20"/>
    <w:lvl w:ilvl="0" w:tplc="A288B6FE">
      <w:numFmt w:val="bullet"/>
      <w:lvlText w:val="—"/>
      <w:lvlJc w:val="left"/>
      <w:pPr>
        <w:ind w:left="720" w:hanging="360"/>
      </w:pPr>
      <w:rPr>
        <w:rFonts w:ascii="Calibri" w:eastAsia="Calibri" w:hAnsi="Calibri" w:cstheme="minorBidi"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46092"/>
    <w:multiLevelType w:val="hybridMultilevel"/>
    <w:tmpl w:val="32869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E5BEB"/>
    <w:multiLevelType w:val="hybridMultilevel"/>
    <w:tmpl w:val="469A1440"/>
    <w:lvl w:ilvl="0" w:tplc="A288B6FE">
      <w:numFmt w:val="bullet"/>
      <w:lvlText w:val="—"/>
      <w:lvlJc w:val="left"/>
      <w:pPr>
        <w:ind w:left="840" w:hanging="360"/>
      </w:pPr>
      <w:rPr>
        <w:rFonts w:ascii="Calibri" w:eastAsia="Calibri" w:hAnsi="Calibri" w:cstheme="minorBidi" w:hint="default"/>
        <w:sz w:val="24"/>
        <w:szCs w:val="24"/>
      </w:rPr>
    </w:lvl>
    <w:lvl w:ilvl="1" w:tplc="D870EFD4">
      <w:start w:val="1"/>
      <w:numFmt w:val="bullet"/>
      <w:lvlText w:val="•"/>
      <w:lvlJc w:val="left"/>
      <w:pPr>
        <w:ind w:left="1782" w:hanging="360"/>
      </w:pPr>
      <w:rPr>
        <w:rFonts w:hint="default"/>
      </w:rPr>
    </w:lvl>
    <w:lvl w:ilvl="2" w:tplc="3D6CAC30">
      <w:start w:val="1"/>
      <w:numFmt w:val="bullet"/>
      <w:lvlText w:val="•"/>
      <w:lvlJc w:val="left"/>
      <w:pPr>
        <w:ind w:left="2724" w:hanging="360"/>
      </w:pPr>
      <w:rPr>
        <w:rFonts w:hint="default"/>
      </w:rPr>
    </w:lvl>
    <w:lvl w:ilvl="3" w:tplc="1830649C">
      <w:start w:val="1"/>
      <w:numFmt w:val="bullet"/>
      <w:lvlText w:val="•"/>
      <w:lvlJc w:val="left"/>
      <w:pPr>
        <w:ind w:left="3666" w:hanging="360"/>
      </w:pPr>
      <w:rPr>
        <w:rFonts w:hint="default"/>
      </w:rPr>
    </w:lvl>
    <w:lvl w:ilvl="4" w:tplc="209AF3D0">
      <w:start w:val="1"/>
      <w:numFmt w:val="bullet"/>
      <w:lvlText w:val="•"/>
      <w:lvlJc w:val="left"/>
      <w:pPr>
        <w:ind w:left="4608" w:hanging="360"/>
      </w:pPr>
      <w:rPr>
        <w:rFonts w:hint="default"/>
      </w:rPr>
    </w:lvl>
    <w:lvl w:ilvl="5" w:tplc="01B0FBF0">
      <w:start w:val="1"/>
      <w:numFmt w:val="bullet"/>
      <w:lvlText w:val="•"/>
      <w:lvlJc w:val="left"/>
      <w:pPr>
        <w:ind w:left="5550" w:hanging="360"/>
      </w:pPr>
      <w:rPr>
        <w:rFonts w:hint="default"/>
      </w:rPr>
    </w:lvl>
    <w:lvl w:ilvl="6" w:tplc="C1AC606E">
      <w:start w:val="1"/>
      <w:numFmt w:val="bullet"/>
      <w:lvlText w:val="•"/>
      <w:lvlJc w:val="left"/>
      <w:pPr>
        <w:ind w:left="6492" w:hanging="360"/>
      </w:pPr>
      <w:rPr>
        <w:rFonts w:hint="default"/>
      </w:rPr>
    </w:lvl>
    <w:lvl w:ilvl="7" w:tplc="DAC8DF70">
      <w:start w:val="1"/>
      <w:numFmt w:val="bullet"/>
      <w:lvlText w:val="•"/>
      <w:lvlJc w:val="left"/>
      <w:pPr>
        <w:ind w:left="7434" w:hanging="360"/>
      </w:pPr>
      <w:rPr>
        <w:rFonts w:hint="default"/>
      </w:rPr>
    </w:lvl>
    <w:lvl w:ilvl="8" w:tplc="8DB02B40">
      <w:start w:val="1"/>
      <w:numFmt w:val="bullet"/>
      <w:lvlText w:val="•"/>
      <w:lvlJc w:val="left"/>
      <w:pPr>
        <w:ind w:left="8376" w:hanging="360"/>
      </w:pPr>
      <w:rPr>
        <w:rFonts w:hint="default"/>
      </w:rPr>
    </w:lvl>
  </w:abstractNum>
  <w:abstractNum w:abstractNumId="6" w15:restartNumberingAfterBreak="0">
    <w:nsid w:val="35623185"/>
    <w:multiLevelType w:val="hybridMultilevel"/>
    <w:tmpl w:val="D71E5528"/>
    <w:lvl w:ilvl="0" w:tplc="A288B6FE">
      <w:numFmt w:val="bullet"/>
      <w:lvlText w:val="—"/>
      <w:lvlJc w:val="left"/>
      <w:pPr>
        <w:ind w:left="720" w:hanging="360"/>
      </w:pPr>
      <w:rPr>
        <w:rFonts w:ascii="Calibri" w:eastAsia="Calibr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7D0345"/>
    <w:multiLevelType w:val="hybridMultilevel"/>
    <w:tmpl w:val="3DDA3A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49F39F8"/>
    <w:multiLevelType w:val="hybridMultilevel"/>
    <w:tmpl w:val="49FA5720"/>
    <w:lvl w:ilvl="0" w:tplc="F7924F26">
      <w:start w:val="1"/>
      <w:numFmt w:val="bullet"/>
      <w:lvlText w:val=""/>
      <w:lvlJc w:val="left"/>
      <w:pPr>
        <w:ind w:left="840" w:hanging="360"/>
      </w:pPr>
      <w:rPr>
        <w:rFonts w:ascii="Symbol" w:eastAsia="Symbol" w:hAnsi="Symbol" w:hint="default"/>
        <w:sz w:val="24"/>
        <w:szCs w:val="24"/>
      </w:rPr>
    </w:lvl>
    <w:lvl w:ilvl="1" w:tplc="D870EFD4">
      <w:start w:val="1"/>
      <w:numFmt w:val="bullet"/>
      <w:lvlText w:val="•"/>
      <w:lvlJc w:val="left"/>
      <w:pPr>
        <w:ind w:left="1782" w:hanging="360"/>
      </w:pPr>
      <w:rPr>
        <w:rFonts w:hint="default"/>
      </w:rPr>
    </w:lvl>
    <w:lvl w:ilvl="2" w:tplc="3D6CAC30">
      <w:start w:val="1"/>
      <w:numFmt w:val="bullet"/>
      <w:lvlText w:val="•"/>
      <w:lvlJc w:val="left"/>
      <w:pPr>
        <w:ind w:left="2724" w:hanging="360"/>
      </w:pPr>
      <w:rPr>
        <w:rFonts w:hint="default"/>
      </w:rPr>
    </w:lvl>
    <w:lvl w:ilvl="3" w:tplc="1830649C">
      <w:start w:val="1"/>
      <w:numFmt w:val="bullet"/>
      <w:lvlText w:val="•"/>
      <w:lvlJc w:val="left"/>
      <w:pPr>
        <w:ind w:left="3666" w:hanging="360"/>
      </w:pPr>
      <w:rPr>
        <w:rFonts w:hint="default"/>
      </w:rPr>
    </w:lvl>
    <w:lvl w:ilvl="4" w:tplc="209AF3D0">
      <w:start w:val="1"/>
      <w:numFmt w:val="bullet"/>
      <w:lvlText w:val="•"/>
      <w:lvlJc w:val="left"/>
      <w:pPr>
        <w:ind w:left="4608" w:hanging="360"/>
      </w:pPr>
      <w:rPr>
        <w:rFonts w:hint="default"/>
      </w:rPr>
    </w:lvl>
    <w:lvl w:ilvl="5" w:tplc="01B0FBF0">
      <w:start w:val="1"/>
      <w:numFmt w:val="bullet"/>
      <w:lvlText w:val="•"/>
      <w:lvlJc w:val="left"/>
      <w:pPr>
        <w:ind w:left="5550" w:hanging="360"/>
      </w:pPr>
      <w:rPr>
        <w:rFonts w:hint="default"/>
      </w:rPr>
    </w:lvl>
    <w:lvl w:ilvl="6" w:tplc="C1AC606E">
      <w:start w:val="1"/>
      <w:numFmt w:val="bullet"/>
      <w:lvlText w:val="•"/>
      <w:lvlJc w:val="left"/>
      <w:pPr>
        <w:ind w:left="6492" w:hanging="360"/>
      </w:pPr>
      <w:rPr>
        <w:rFonts w:hint="default"/>
      </w:rPr>
    </w:lvl>
    <w:lvl w:ilvl="7" w:tplc="DAC8DF70">
      <w:start w:val="1"/>
      <w:numFmt w:val="bullet"/>
      <w:lvlText w:val="•"/>
      <w:lvlJc w:val="left"/>
      <w:pPr>
        <w:ind w:left="7434" w:hanging="360"/>
      </w:pPr>
      <w:rPr>
        <w:rFonts w:hint="default"/>
      </w:rPr>
    </w:lvl>
    <w:lvl w:ilvl="8" w:tplc="8DB02B40">
      <w:start w:val="1"/>
      <w:numFmt w:val="bullet"/>
      <w:lvlText w:val="•"/>
      <w:lvlJc w:val="left"/>
      <w:pPr>
        <w:ind w:left="8376" w:hanging="360"/>
      </w:pPr>
      <w:rPr>
        <w:rFonts w:hint="default"/>
      </w:rPr>
    </w:lvl>
  </w:abstractNum>
  <w:abstractNum w:abstractNumId="9" w15:restartNumberingAfterBreak="0">
    <w:nsid w:val="45296E52"/>
    <w:multiLevelType w:val="hybridMultilevel"/>
    <w:tmpl w:val="3BCA1960"/>
    <w:lvl w:ilvl="0" w:tplc="C1008D7A">
      <w:start w:val="1"/>
      <w:numFmt w:val="bullet"/>
      <w:lvlText w:val=""/>
      <w:lvlJc w:val="left"/>
      <w:pPr>
        <w:ind w:left="2280" w:hanging="360"/>
      </w:pPr>
      <w:rPr>
        <w:rFonts w:ascii="Wingdings" w:eastAsia="Wingdings" w:hAnsi="Wingdings" w:hint="default"/>
        <w:sz w:val="24"/>
        <w:szCs w:val="24"/>
      </w:rPr>
    </w:lvl>
    <w:lvl w:ilvl="1" w:tplc="0DCE09FA">
      <w:start w:val="1"/>
      <w:numFmt w:val="bullet"/>
      <w:lvlText w:val="•"/>
      <w:lvlJc w:val="left"/>
      <w:pPr>
        <w:ind w:left="3078" w:hanging="360"/>
      </w:pPr>
      <w:rPr>
        <w:rFonts w:hint="default"/>
      </w:rPr>
    </w:lvl>
    <w:lvl w:ilvl="2" w:tplc="097ADB1E">
      <w:start w:val="1"/>
      <w:numFmt w:val="bullet"/>
      <w:lvlText w:val="•"/>
      <w:lvlJc w:val="left"/>
      <w:pPr>
        <w:ind w:left="3876" w:hanging="360"/>
      </w:pPr>
      <w:rPr>
        <w:rFonts w:hint="default"/>
      </w:rPr>
    </w:lvl>
    <w:lvl w:ilvl="3" w:tplc="A9F00F04">
      <w:start w:val="1"/>
      <w:numFmt w:val="bullet"/>
      <w:lvlText w:val="•"/>
      <w:lvlJc w:val="left"/>
      <w:pPr>
        <w:ind w:left="4674" w:hanging="360"/>
      </w:pPr>
      <w:rPr>
        <w:rFonts w:hint="default"/>
      </w:rPr>
    </w:lvl>
    <w:lvl w:ilvl="4" w:tplc="873A1C94">
      <w:start w:val="1"/>
      <w:numFmt w:val="bullet"/>
      <w:lvlText w:val="•"/>
      <w:lvlJc w:val="left"/>
      <w:pPr>
        <w:ind w:left="5472" w:hanging="360"/>
      </w:pPr>
      <w:rPr>
        <w:rFonts w:hint="default"/>
      </w:rPr>
    </w:lvl>
    <w:lvl w:ilvl="5" w:tplc="CC160240">
      <w:start w:val="1"/>
      <w:numFmt w:val="bullet"/>
      <w:lvlText w:val="•"/>
      <w:lvlJc w:val="left"/>
      <w:pPr>
        <w:ind w:left="6270" w:hanging="360"/>
      </w:pPr>
      <w:rPr>
        <w:rFonts w:hint="default"/>
      </w:rPr>
    </w:lvl>
    <w:lvl w:ilvl="6" w:tplc="C1DE0DA0">
      <w:start w:val="1"/>
      <w:numFmt w:val="bullet"/>
      <w:lvlText w:val="•"/>
      <w:lvlJc w:val="left"/>
      <w:pPr>
        <w:ind w:left="7068" w:hanging="360"/>
      </w:pPr>
      <w:rPr>
        <w:rFonts w:hint="default"/>
      </w:rPr>
    </w:lvl>
    <w:lvl w:ilvl="7" w:tplc="067ACD94">
      <w:start w:val="1"/>
      <w:numFmt w:val="bullet"/>
      <w:lvlText w:val="•"/>
      <w:lvlJc w:val="left"/>
      <w:pPr>
        <w:ind w:left="7866" w:hanging="360"/>
      </w:pPr>
      <w:rPr>
        <w:rFonts w:hint="default"/>
      </w:rPr>
    </w:lvl>
    <w:lvl w:ilvl="8" w:tplc="4F341714">
      <w:start w:val="1"/>
      <w:numFmt w:val="bullet"/>
      <w:lvlText w:val="•"/>
      <w:lvlJc w:val="left"/>
      <w:pPr>
        <w:ind w:left="8664" w:hanging="360"/>
      </w:pPr>
      <w:rPr>
        <w:rFonts w:hint="default"/>
      </w:rPr>
    </w:lvl>
  </w:abstractNum>
  <w:abstractNum w:abstractNumId="10" w15:restartNumberingAfterBreak="0">
    <w:nsid w:val="53A23346"/>
    <w:multiLevelType w:val="hybridMultilevel"/>
    <w:tmpl w:val="693C958C"/>
    <w:lvl w:ilvl="0" w:tplc="A288B6FE">
      <w:numFmt w:val="bullet"/>
      <w:lvlText w:val="—"/>
      <w:lvlJc w:val="left"/>
      <w:pPr>
        <w:ind w:left="840" w:hanging="360"/>
      </w:pPr>
      <w:rPr>
        <w:rFonts w:ascii="Calibri" w:eastAsia="Calibri" w:hAnsi="Calibri" w:cstheme="minorBidi" w:hint="default"/>
        <w:sz w:val="24"/>
        <w:szCs w:val="24"/>
      </w:rPr>
    </w:lvl>
    <w:lvl w:ilvl="1" w:tplc="D870EFD4">
      <w:start w:val="1"/>
      <w:numFmt w:val="bullet"/>
      <w:lvlText w:val="•"/>
      <w:lvlJc w:val="left"/>
      <w:pPr>
        <w:ind w:left="1782" w:hanging="360"/>
      </w:pPr>
      <w:rPr>
        <w:rFonts w:hint="default"/>
      </w:rPr>
    </w:lvl>
    <w:lvl w:ilvl="2" w:tplc="3D6CAC30">
      <w:start w:val="1"/>
      <w:numFmt w:val="bullet"/>
      <w:lvlText w:val="•"/>
      <w:lvlJc w:val="left"/>
      <w:pPr>
        <w:ind w:left="2724" w:hanging="360"/>
      </w:pPr>
      <w:rPr>
        <w:rFonts w:hint="default"/>
      </w:rPr>
    </w:lvl>
    <w:lvl w:ilvl="3" w:tplc="1830649C">
      <w:start w:val="1"/>
      <w:numFmt w:val="bullet"/>
      <w:lvlText w:val="•"/>
      <w:lvlJc w:val="left"/>
      <w:pPr>
        <w:ind w:left="3666" w:hanging="360"/>
      </w:pPr>
      <w:rPr>
        <w:rFonts w:hint="default"/>
      </w:rPr>
    </w:lvl>
    <w:lvl w:ilvl="4" w:tplc="209AF3D0">
      <w:start w:val="1"/>
      <w:numFmt w:val="bullet"/>
      <w:lvlText w:val="•"/>
      <w:lvlJc w:val="left"/>
      <w:pPr>
        <w:ind w:left="4608" w:hanging="360"/>
      </w:pPr>
      <w:rPr>
        <w:rFonts w:hint="default"/>
      </w:rPr>
    </w:lvl>
    <w:lvl w:ilvl="5" w:tplc="01B0FBF0">
      <w:start w:val="1"/>
      <w:numFmt w:val="bullet"/>
      <w:lvlText w:val="•"/>
      <w:lvlJc w:val="left"/>
      <w:pPr>
        <w:ind w:left="5550" w:hanging="360"/>
      </w:pPr>
      <w:rPr>
        <w:rFonts w:hint="default"/>
      </w:rPr>
    </w:lvl>
    <w:lvl w:ilvl="6" w:tplc="C1AC606E">
      <w:start w:val="1"/>
      <w:numFmt w:val="bullet"/>
      <w:lvlText w:val="•"/>
      <w:lvlJc w:val="left"/>
      <w:pPr>
        <w:ind w:left="6492" w:hanging="360"/>
      </w:pPr>
      <w:rPr>
        <w:rFonts w:hint="default"/>
      </w:rPr>
    </w:lvl>
    <w:lvl w:ilvl="7" w:tplc="DAC8DF70">
      <w:start w:val="1"/>
      <w:numFmt w:val="bullet"/>
      <w:lvlText w:val="•"/>
      <w:lvlJc w:val="left"/>
      <w:pPr>
        <w:ind w:left="7434" w:hanging="360"/>
      </w:pPr>
      <w:rPr>
        <w:rFonts w:hint="default"/>
      </w:rPr>
    </w:lvl>
    <w:lvl w:ilvl="8" w:tplc="8DB02B40">
      <w:start w:val="1"/>
      <w:numFmt w:val="bullet"/>
      <w:lvlText w:val="•"/>
      <w:lvlJc w:val="left"/>
      <w:pPr>
        <w:ind w:left="8376" w:hanging="360"/>
      </w:pPr>
      <w:rPr>
        <w:rFonts w:hint="default"/>
      </w:rPr>
    </w:lvl>
  </w:abstractNum>
  <w:abstractNum w:abstractNumId="11" w15:restartNumberingAfterBreak="0">
    <w:nsid w:val="644213AF"/>
    <w:multiLevelType w:val="hybridMultilevel"/>
    <w:tmpl w:val="A0788C14"/>
    <w:lvl w:ilvl="0" w:tplc="76E0C940">
      <w:start w:val="1"/>
      <w:numFmt w:val="decimal"/>
      <w:lvlText w:val="%1)"/>
      <w:lvlJc w:val="left"/>
      <w:pPr>
        <w:ind w:left="820" w:hanging="360"/>
      </w:pPr>
      <w:rPr>
        <w:rFonts w:ascii="Calibri" w:eastAsia="Calibri" w:hAnsi="Calibri" w:hint="default"/>
        <w:b/>
        <w:bCs/>
        <w:w w:val="99"/>
        <w:sz w:val="24"/>
        <w:szCs w:val="24"/>
      </w:rPr>
    </w:lvl>
    <w:lvl w:ilvl="1" w:tplc="24E4A898">
      <w:start w:val="1"/>
      <w:numFmt w:val="bullet"/>
      <w:lvlText w:val="•"/>
      <w:lvlJc w:val="left"/>
      <w:pPr>
        <w:ind w:left="1764" w:hanging="360"/>
      </w:pPr>
      <w:rPr>
        <w:rFonts w:hint="default"/>
      </w:rPr>
    </w:lvl>
    <w:lvl w:ilvl="2" w:tplc="603C3EE8">
      <w:start w:val="1"/>
      <w:numFmt w:val="bullet"/>
      <w:lvlText w:val="•"/>
      <w:lvlJc w:val="left"/>
      <w:pPr>
        <w:ind w:left="2708" w:hanging="360"/>
      </w:pPr>
      <w:rPr>
        <w:rFonts w:hint="default"/>
      </w:rPr>
    </w:lvl>
    <w:lvl w:ilvl="3" w:tplc="C292F28A">
      <w:start w:val="1"/>
      <w:numFmt w:val="bullet"/>
      <w:lvlText w:val="•"/>
      <w:lvlJc w:val="left"/>
      <w:pPr>
        <w:ind w:left="3652" w:hanging="360"/>
      </w:pPr>
      <w:rPr>
        <w:rFonts w:hint="default"/>
      </w:rPr>
    </w:lvl>
    <w:lvl w:ilvl="4" w:tplc="27904B50">
      <w:start w:val="1"/>
      <w:numFmt w:val="bullet"/>
      <w:lvlText w:val="•"/>
      <w:lvlJc w:val="left"/>
      <w:pPr>
        <w:ind w:left="4596" w:hanging="360"/>
      </w:pPr>
      <w:rPr>
        <w:rFonts w:hint="default"/>
      </w:rPr>
    </w:lvl>
    <w:lvl w:ilvl="5" w:tplc="ADAAD22E">
      <w:start w:val="1"/>
      <w:numFmt w:val="bullet"/>
      <w:lvlText w:val="•"/>
      <w:lvlJc w:val="left"/>
      <w:pPr>
        <w:ind w:left="5540" w:hanging="360"/>
      </w:pPr>
      <w:rPr>
        <w:rFonts w:hint="default"/>
      </w:rPr>
    </w:lvl>
    <w:lvl w:ilvl="6" w:tplc="D0D4FBA4">
      <w:start w:val="1"/>
      <w:numFmt w:val="bullet"/>
      <w:lvlText w:val="•"/>
      <w:lvlJc w:val="left"/>
      <w:pPr>
        <w:ind w:left="6484" w:hanging="360"/>
      </w:pPr>
      <w:rPr>
        <w:rFonts w:hint="default"/>
      </w:rPr>
    </w:lvl>
    <w:lvl w:ilvl="7" w:tplc="863C4EAC">
      <w:start w:val="1"/>
      <w:numFmt w:val="bullet"/>
      <w:lvlText w:val="•"/>
      <w:lvlJc w:val="left"/>
      <w:pPr>
        <w:ind w:left="7428" w:hanging="360"/>
      </w:pPr>
      <w:rPr>
        <w:rFonts w:hint="default"/>
      </w:rPr>
    </w:lvl>
    <w:lvl w:ilvl="8" w:tplc="9DF2C6E2">
      <w:start w:val="1"/>
      <w:numFmt w:val="bullet"/>
      <w:lvlText w:val="•"/>
      <w:lvlJc w:val="left"/>
      <w:pPr>
        <w:ind w:left="8372" w:hanging="360"/>
      </w:pPr>
      <w:rPr>
        <w:rFonts w:hint="default"/>
      </w:rPr>
    </w:lvl>
  </w:abstractNum>
  <w:abstractNum w:abstractNumId="12" w15:restartNumberingAfterBreak="0">
    <w:nsid w:val="75D96885"/>
    <w:multiLevelType w:val="hybridMultilevel"/>
    <w:tmpl w:val="EACAC770"/>
    <w:lvl w:ilvl="0" w:tplc="A288B6FE">
      <w:numFmt w:val="bullet"/>
      <w:lvlText w:val="—"/>
      <w:lvlJc w:val="left"/>
      <w:pPr>
        <w:ind w:left="720" w:hanging="360"/>
      </w:pPr>
      <w:rPr>
        <w:rFonts w:ascii="Calibri" w:eastAsia="Calibri" w:hAnsi="Calibri" w:cstheme="minorBidi"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E71EEE"/>
    <w:multiLevelType w:val="hybridMultilevel"/>
    <w:tmpl w:val="9EC217BA"/>
    <w:lvl w:ilvl="0" w:tplc="A288B6FE">
      <w:numFmt w:val="bullet"/>
      <w:lvlText w:val="—"/>
      <w:lvlJc w:val="left"/>
      <w:pPr>
        <w:ind w:left="720" w:hanging="360"/>
      </w:pPr>
      <w:rPr>
        <w:rFonts w:ascii="Calibri" w:eastAsia="Calibri" w:hAnsi="Calibri" w:cstheme="minorBidi"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9"/>
  </w:num>
  <w:num w:numId="4">
    <w:abstractNumId w:val="0"/>
  </w:num>
  <w:num w:numId="5">
    <w:abstractNumId w:val="4"/>
  </w:num>
  <w:num w:numId="6">
    <w:abstractNumId w:val="7"/>
  </w:num>
  <w:num w:numId="7">
    <w:abstractNumId w:val="1"/>
  </w:num>
  <w:num w:numId="8">
    <w:abstractNumId w:val="6"/>
  </w:num>
  <w:num w:numId="9">
    <w:abstractNumId w:val="5"/>
  </w:num>
  <w:num w:numId="10">
    <w:abstractNumId w:val="10"/>
  </w:num>
  <w:num w:numId="11">
    <w:abstractNumId w:val="2"/>
  </w:num>
  <w:num w:numId="12">
    <w:abstractNumId w:val="13"/>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yNjQzNTQ3MzC0MDVV0lEKTi0uzszPAykwrAUAPyIlKSwAAAA="/>
  </w:docVars>
  <w:rsids>
    <w:rsidRoot w:val="00C65E5F"/>
    <w:rsid w:val="00001969"/>
    <w:rsid w:val="000110A2"/>
    <w:rsid w:val="000A3966"/>
    <w:rsid w:val="001133C6"/>
    <w:rsid w:val="001907D1"/>
    <w:rsid w:val="001F49B6"/>
    <w:rsid w:val="00207D21"/>
    <w:rsid w:val="00210A49"/>
    <w:rsid w:val="00263E10"/>
    <w:rsid w:val="002951FF"/>
    <w:rsid w:val="002A4ED3"/>
    <w:rsid w:val="002C10E9"/>
    <w:rsid w:val="003030F3"/>
    <w:rsid w:val="00303EF2"/>
    <w:rsid w:val="003A1604"/>
    <w:rsid w:val="003A498B"/>
    <w:rsid w:val="00457CA4"/>
    <w:rsid w:val="004C061A"/>
    <w:rsid w:val="004D30B5"/>
    <w:rsid w:val="0052450A"/>
    <w:rsid w:val="00524AD9"/>
    <w:rsid w:val="00546DC1"/>
    <w:rsid w:val="005E2EDD"/>
    <w:rsid w:val="005E59A7"/>
    <w:rsid w:val="006035AA"/>
    <w:rsid w:val="006A0A0F"/>
    <w:rsid w:val="007306A0"/>
    <w:rsid w:val="00731105"/>
    <w:rsid w:val="0077693C"/>
    <w:rsid w:val="007B5E13"/>
    <w:rsid w:val="007E3D66"/>
    <w:rsid w:val="00865024"/>
    <w:rsid w:val="008E6FC4"/>
    <w:rsid w:val="00916C2A"/>
    <w:rsid w:val="00997759"/>
    <w:rsid w:val="009B25C4"/>
    <w:rsid w:val="00A3252C"/>
    <w:rsid w:val="00A76F36"/>
    <w:rsid w:val="00A863DF"/>
    <w:rsid w:val="00AB25BF"/>
    <w:rsid w:val="00AD489D"/>
    <w:rsid w:val="00B30659"/>
    <w:rsid w:val="00BB3050"/>
    <w:rsid w:val="00C167CA"/>
    <w:rsid w:val="00C20FF8"/>
    <w:rsid w:val="00C346CE"/>
    <w:rsid w:val="00C65E5F"/>
    <w:rsid w:val="00C834BC"/>
    <w:rsid w:val="00CD3E87"/>
    <w:rsid w:val="00CE579B"/>
    <w:rsid w:val="00D341E2"/>
    <w:rsid w:val="00D651DA"/>
    <w:rsid w:val="00D73AD4"/>
    <w:rsid w:val="00D820C8"/>
    <w:rsid w:val="00DA2F0A"/>
    <w:rsid w:val="00DD28EB"/>
    <w:rsid w:val="00EA5746"/>
    <w:rsid w:val="00ED2807"/>
    <w:rsid w:val="00F01C84"/>
    <w:rsid w:val="00F02C07"/>
    <w:rsid w:val="00F72A47"/>
    <w:rsid w:val="00FA0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896CF"/>
  <w15:docId w15:val="{BED71253-9655-4F53-B240-C70A28446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820" w:hanging="360"/>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40" w:hanging="36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02C07"/>
    <w:rPr>
      <w:color w:val="0000FF" w:themeColor="hyperlink"/>
      <w:u w:val="single"/>
    </w:rPr>
  </w:style>
  <w:style w:type="character" w:styleId="FollowedHyperlink">
    <w:name w:val="FollowedHyperlink"/>
    <w:basedOn w:val="DefaultParagraphFont"/>
    <w:uiPriority w:val="99"/>
    <w:semiHidden/>
    <w:unhideWhenUsed/>
    <w:rsid w:val="003A1604"/>
    <w:rPr>
      <w:color w:val="800080" w:themeColor="followedHyperlink"/>
      <w:u w:val="single"/>
    </w:rPr>
  </w:style>
  <w:style w:type="character" w:customStyle="1" w:styleId="BodyTextChar">
    <w:name w:val="Body Text Char"/>
    <w:basedOn w:val="DefaultParagraphFont"/>
    <w:link w:val="BodyText"/>
    <w:uiPriority w:val="1"/>
    <w:rsid w:val="00AB25BF"/>
    <w:rPr>
      <w:rFonts w:ascii="Calibri" w:eastAsia="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formation@edusc.org%20" TargetMode="External"/><Relationship Id="rId3" Type="http://schemas.openxmlformats.org/officeDocument/2006/relationships/settings" Target="settings.xml"/><Relationship Id="rId7" Type="http://schemas.openxmlformats.org/officeDocument/2006/relationships/hyperlink" Target="https://www.edusc.org/uploads/images/edusc-event-release-and-covid-policy_48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sc.org/youth-formation-and-mission"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HAPPENING STAFF APPLICATION</vt:lpstr>
    </vt:vector>
  </TitlesOfParts>
  <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HAPPENING STAFF APPLICATION</dc:title>
  <dc:creator>L. Sue von Rautenkranz</dc:creator>
  <cp:lastModifiedBy>Katelyn Kenney</cp:lastModifiedBy>
  <cp:revision>11</cp:revision>
  <dcterms:created xsi:type="dcterms:W3CDTF">2021-05-07T16:09:00Z</dcterms:created>
  <dcterms:modified xsi:type="dcterms:W3CDTF">2021-05-07T16:16:00Z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2016-09-27T00:00:00Z</vt:filetime>
  </property>
  <property fmtid="{D5CDD505-2E9C-101B-9397-08002B2CF9AE}" pid="3" name="LastSaved">
    <vt:filetime>2017-08-22T00:00:00Z</vt:filetime>
  </property>
</Properties>
</file>