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9667" w14:textId="77777777" w:rsidR="00947626" w:rsidRDefault="00F35072">
      <w:pPr>
        <w:pStyle w:val="Body"/>
        <w:rPr>
          <w:rFonts w:ascii="Cambria" w:hAnsi="Cambria"/>
          <w:sz w:val="24"/>
          <w:szCs w:val="24"/>
        </w:rPr>
      </w:pPr>
      <w:r w:rsidRPr="00947626">
        <w:rPr>
          <w:rFonts w:ascii="Cambria" w:hAnsi="Cambria"/>
          <w:b/>
          <w:bCs/>
          <w:sz w:val="24"/>
          <w:szCs w:val="24"/>
        </w:rPr>
        <w:t>The purpose of Cursillo is to help those in the Church understand the individual callings to be Christian leaders.</w:t>
      </w:r>
      <w:r w:rsidRPr="00980330">
        <w:rPr>
          <w:rFonts w:ascii="Cambria" w:hAnsi="Cambria"/>
          <w:sz w:val="24"/>
          <w:szCs w:val="24"/>
        </w:rPr>
        <w:t xml:space="preserve"> </w:t>
      </w:r>
    </w:p>
    <w:p w14:paraId="22715102" w14:textId="1D9492AD" w:rsidR="00F768C4" w:rsidRPr="00980330" w:rsidRDefault="00F35072">
      <w:pPr>
        <w:pStyle w:val="Body"/>
        <w:rPr>
          <w:rFonts w:ascii="Cambria" w:hAnsi="Cambria"/>
          <w:sz w:val="24"/>
          <w:szCs w:val="24"/>
        </w:rPr>
      </w:pPr>
      <w:r w:rsidRPr="00980330">
        <w:rPr>
          <w:rFonts w:ascii="Cambria" w:hAnsi="Cambria"/>
          <w:sz w:val="24"/>
          <w:szCs w:val="24"/>
        </w:rPr>
        <w:t>Th</w:t>
      </w:r>
      <w:r w:rsidR="00947626">
        <w:rPr>
          <w:rFonts w:ascii="Cambria" w:hAnsi="Cambria"/>
          <w:sz w:val="24"/>
          <w:szCs w:val="24"/>
        </w:rPr>
        <w:t>is</w:t>
      </w:r>
      <w:r w:rsidRPr="00980330">
        <w:rPr>
          <w:rFonts w:ascii="Cambria" w:hAnsi="Cambria"/>
          <w:sz w:val="24"/>
          <w:szCs w:val="24"/>
        </w:rPr>
        <w:t xml:space="preserve"> leadership may be exercised in one’s work situations, in one’s family and social life, in one’s leisure activities, and within the Church environment. </w:t>
      </w:r>
    </w:p>
    <w:p w14:paraId="703D89D3" w14:textId="77777777" w:rsidR="00F768C4" w:rsidRPr="00980330" w:rsidRDefault="00F35072">
      <w:pPr>
        <w:pStyle w:val="Body"/>
        <w:rPr>
          <w:rFonts w:ascii="Cambria" w:hAnsi="Cambria"/>
          <w:sz w:val="24"/>
          <w:szCs w:val="24"/>
        </w:rPr>
      </w:pPr>
      <w:r w:rsidRPr="00980330">
        <w:rPr>
          <w:rFonts w:ascii="Cambria" w:hAnsi="Cambria"/>
          <w:sz w:val="24"/>
          <w:szCs w:val="24"/>
        </w:rPr>
        <w:t xml:space="preserve">Leadership in Cursillo does not mean power over others, but influence on others; all of us need to be aware that we can exert a positive influence on those around us. </w:t>
      </w:r>
    </w:p>
    <w:p w14:paraId="03DD442A" w14:textId="77777777" w:rsidR="00F768C4" w:rsidRPr="00980330" w:rsidRDefault="00F35072">
      <w:pPr>
        <w:pStyle w:val="Body"/>
        <w:rPr>
          <w:rFonts w:ascii="Cambria" w:hAnsi="Cambria"/>
          <w:sz w:val="24"/>
          <w:szCs w:val="24"/>
        </w:rPr>
      </w:pPr>
      <w:r w:rsidRPr="00980330">
        <w:rPr>
          <w:rFonts w:ascii="Cambria" w:hAnsi="Cambria"/>
          <w:sz w:val="24"/>
          <w:szCs w:val="24"/>
        </w:rPr>
        <w:t>The goal of Cursillo is the goal of the church: to bring all to Christ. This is done when informed, trained leaders set out with the support of others having a similar commitment.</w:t>
      </w:r>
    </w:p>
    <w:p w14:paraId="5A8CB0EF" w14:textId="77777777" w:rsidR="00F768C4" w:rsidRPr="00980330" w:rsidRDefault="00F35072">
      <w:pPr>
        <w:pStyle w:val="Body"/>
        <w:rPr>
          <w:rFonts w:ascii="Cambria" w:hAnsi="Cambria"/>
          <w:b/>
          <w:bCs/>
          <w:sz w:val="24"/>
          <w:szCs w:val="24"/>
        </w:rPr>
      </w:pPr>
      <w:r w:rsidRPr="00980330">
        <w:rPr>
          <w:rFonts w:ascii="Cambria" w:hAnsi="Cambria"/>
          <w:b/>
          <w:bCs/>
          <w:sz w:val="24"/>
          <w:szCs w:val="24"/>
        </w:rPr>
        <w:t>Who can attend?</w:t>
      </w:r>
    </w:p>
    <w:p w14:paraId="626CAB12" w14:textId="77777777" w:rsidR="00F768C4" w:rsidRPr="00980330" w:rsidRDefault="00F35072">
      <w:pPr>
        <w:pStyle w:val="Body"/>
        <w:rPr>
          <w:rFonts w:ascii="Cambria" w:hAnsi="Cambria"/>
          <w:sz w:val="24"/>
          <w:szCs w:val="24"/>
        </w:rPr>
      </w:pPr>
      <w:r w:rsidRPr="00980330">
        <w:rPr>
          <w:rFonts w:ascii="Cambria" w:hAnsi="Cambria"/>
          <w:sz w:val="24"/>
          <w:szCs w:val="24"/>
        </w:rPr>
        <w:t xml:space="preserve">Any Episcopalian, 18 years of age or older may attend a Cursillo. Episcopalian is defined as any baptized Christian and member in good standing, as defined by your parish priest, of any parish in the Diocese of Upper South Carolina. </w:t>
      </w:r>
    </w:p>
    <w:p w14:paraId="7DEBC11B" w14:textId="77777777" w:rsidR="00F768C4" w:rsidRDefault="00F768C4">
      <w:pPr>
        <w:pStyle w:val="Body"/>
      </w:pPr>
    </w:p>
    <w:p w14:paraId="585C1468" w14:textId="77777777" w:rsidR="00F768C4" w:rsidRDefault="00F768C4">
      <w:pPr>
        <w:pStyle w:val="Body"/>
      </w:pPr>
    </w:p>
    <w:p w14:paraId="17B358D4" w14:textId="26E74DE0" w:rsidR="00F768C4" w:rsidRDefault="00F35072">
      <w:pPr>
        <w:pStyle w:val="Body"/>
        <w:rPr>
          <w:color w:val="FF2C21"/>
          <w:sz w:val="28"/>
          <w:szCs w:val="28"/>
        </w:rPr>
      </w:pPr>
      <w:r w:rsidRPr="00A33C47">
        <w:rPr>
          <w:rFonts w:ascii="Cambria" w:hAnsi="Cambria"/>
          <w:sz w:val="72"/>
          <w:szCs w:val="72"/>
        </w:rPr>
        <w:t>CURSILLO</w:t>
      </w:r>
      <w:r>
        <w:rPr>
          <w:rFonts w:ascii="Arial Unicode MS" w:hAnsi="Arial Unicode MS"/>
        </w:rPr>
        <w:br/>
      </w:r>
      <w:r w:rsidRPr="00A33C47">
        <w:rPr>
          <w:color w:val="0070C0"/>
          <w:sz w:val="28"/>
          <w:szCs w:val="28"/>
        </w:rPr>
        <w:t>Relationship Evangelism Reconciliation</w:t>
      </w:r>
    </w:p>
    <w:p w14:paraId="56636FE4" w14:textId="77777777" w:rsidR="00F768C4" w:rsidRPr="00B07635" w:rsidRDefault="00F35072">
      <w:pPr>
        <w:pStyle w:val="Body"/>
        <w:rPr>
          <w:rFonts w:ascii="Cambria" w:hAnsi="Cambria"/>
          <w:b/>
          <w:bCs/>
        </w:rPr>
      </w:pPr>
      <w:r w:rsidRPr="00B07635">
        <w:rPr>
          <w:rFonts w:ascii="Cambria" w:hAnsi="Cambria"/>
        </w:rPr>
        <w:t xml:space="preserve"> </w:t>
      </w:r>
      <w:r w:rsidRPr="00B07635">
        <w:rPr>
          <w:rFonts w:ascii="Cambria" w:hAnsi="Cambria"/>
          <w:b/>
          <w:bCs/>
        </w:rPr>
        <w:t>When/Where is the next Cursillo?</w:t>
      </w:r>
      <w:r w:rsidRPr="00B07635">
        <w:rPr>
          <w:rFonts w:ascii="Cambria" w:hAnsi="Cambria"/>
        </w:rPr>
        <w:t xml:space="preserve"> </w:t>
      </w:r>
    </w:p>
    <w:p w14:paraId="3FC8647B" w14:textId="128E23EA" w:rsidR="00F768C4" w:rsidRPr="00B07635" w:rsidRDefault="00F35072">
      <w:pPr>
        <w:pStyle w:val="Body"/>
        <w:rPr>
          <w:rFonts w:ascii="Cambria" w:hAnsi="Cambria"/>
        </w:rPr>
      </w:pPr>
      <w:r w:rsidRPr="00B07635">
        <w:rPr>
          <w:rFonts w:ascii="Cambria" w:hAnsi="Cambria"/>
        </w:rPr>
        <w:t xml:space="preserve">In the Diocese of Upper South Carolina, Cursillo weekends are </w:t>
      </w:r>
      <w:r w:rsidR="00B07635" w:rsidRPr="00B07635">
        <w:rPr>
          <w:rFonts w:ascii="Cambria" w:hAnsi="Cambria"/>
        </w:rPr>
        <w:t xml:space="preserve">usually </w:t>
      </w:r>
      <w:r w:rsidRPr="00B07635">
        <w:rPr>
          <w:rFonts w:ascii="Cambria" w:hAnsi="Cambria"/>
        </w:rPr>
        <w:t xml:space="preserve">held at Gravatt Conference Center, near Aiken, South Carolina. These weekends are offered two times a year and the deadline for registering is a month before the date listed. Applications can be downloaded from the website: </w:t>
      </w:r>
      <w:hyperlink r:id="rId7" w:history="1">
        <w:r w:rsidRPr="00B07635">
          <w:rPr>
            <w:rStyle w:val="Hyperlink0"/>
            <w:rFonts w:ascii="Cambria" w:hAnsi="Cambria"/>
            <w:lang w:val="it-IT"/>
          </w:rPr>
          <w:t>www.edusc.org/cursillo</w:t>
        </w:r>
      </w:hyperlink>
    </w:p>
    <w:p w14:paraId="05C396AF" w14:textId="77777777" w:rsidR="00F768C4" w:rsidRPr="00A33C47" w:rsidRDefault="00F35072">
      <w:pPr>
        <w:pStyle w:val="Body"/>
        <w:rPr>
          <w:rFonts w:ascii="Cambria" w:hAnsi="Cambria"/>
          <w:b/>
          <w:bCs/>
        </w:rPr>
      </w:pPr>
      <w:r w:rsidRPr="00A33C47">
        <w:rPr>
          <w:rFonts w:ascii="Cambria" w:hAnsi="Cambria"/>
          <w:b/>
          <w:bCs/>
        </w:rPr>
        <w:t>Begins with a weekend</w:t>
      </w:r>
    </w:p>
    <w:p w14:paraId="3B785C71" w14:textId="77777777" w:rsidR="00F768C4" w:rsidRPr="00A33C47" w:rsidRDefault="00F35072">
      <w:pPr>
        <w:pStyle w:val="Body"/>
        <w:rPr>
          <w:rFonts w:ascii="Cambria" w:hAnsi="Cambria"/>
        </w:rPr>
      </w:pPr>
      <w:r w:rsidRPr="00A33C47">
        <w:rPr>
          <w:rFonts w:ascii="Cambria" w:hAnsi="Cambria"/>
        </w:rPr>
        <w:t xml:space="preserve">A three-day weekend will help you more richly experience your faith and encourage a spiritual life that is filled with joy, hope, and enthusiasm. </w:t>
      </w:r>
    </w:p>
    <w:p w14:paraId="0E798A68" w14:textId="77777777" w:rsidR="00F768C4" w:rsidRPr="00A33C47" w:rsidRDefault="00F35072">
      <w:pPr>
        <w:pStyle w:val="Body"/>
        <w:rPr>
          <w:rFonts w:ascii="Cambria" w:hAnsi="Cambria"/>
        </w:rPr>
      </w:pPr>
      <w:r w:rsidRPr="00A33C47">
        <w:rPr>
          <w:rFonts w:ascii="Cambria" w:hAnsi="Cambria"/>
        </w:rPr>
        <w:t xml:space="preserve">The weekend begins Thursday evening, which is spent in the Chapel with meditations, discussions, and Compline. Then blessed silence is kept until after the worship on Friday morning. After breakfast, participants are assigned to table groups for the weekend. </w:t>
      </w:r>
    </w:p>
    <w:p w14:paraId="67BF6350" w14:textId="77777777" w:rsidR="00F768C4" w:rsidRPr="00A33C47" w:rsidRDefault="00F35072">
      <w:pPr>
        <w:pStyle w:val="Body"/>
        <w:rPr>
          <w:rFonts w:ascii="Cambria" w:hAnsi="Cambria"/>
        </w:rPr>
      </w:pPr>
      <w:r w:rsidRPr="00A33C47">
        <w:rPr>
          <w:rFonts w:ascii="Cambria" w:hAnsi="Cambria"/>
        </w:rPr>
        <w:t xml:space="preserve">The next two days are filled with talks and group discussions with emphasis on:  </w:t>
      </w:r>
    </w:p>
    <w:p w14:paraId="3451E25C" w14:textId="77777777" w:rsidR="00F768C4" w:rsidRPr="00B07635" w:rsidRDefault="00F35072">
      <w:pPr>
        <w:pStyle w:val="ListParagraph"/>
        <w:numPr>
          <w:ilvl w:val="0"/>
          <w:numId w:val="2"/>
        </w:numPr>
        <w:rPr>
          <w:rFonts w:ascii="Cambria" w:hAnsi="Cambria"/>
        </w:rPr>
      </w:pPr>
      <w:r w:rsidRPr="00B07635">
        <w:rPr>
          <w:rFonts w:ascii="Cambria" w:hAnsi="Cambria"/>
        </w:rPr>
        <w:t>The need for a prayerful relationship with God</w:t>
      </w:r>
    </w:p>
    <w:p w14:paraId="4465A549" w14:textId="77777777" w:rsidR="00F768C4" w:rsidRPr="00B07635" w:rsidRDefault="00F35072">
      <w:pPr>
        <w:pStyle w:val="ListParagraph"/>
        <w:numPr>
          <w:ilvl w:val="0"/>
          <w:numId w:val="2"/>
        </w:numPr>
        <w:rPr>
          <w:rFonts w:ascii="Cambria" w:hAnsi="Cambria"/>
        </w:rPr>
      </w:pPr>
      <w:r w:rsidRPr="00B07635">
        <w:rPr>
          <w:rFonts w:ascii="Cambria" w:hAnsi="Cambria"/>
        </w:rPr>
        <w:t>The meaning of Grace and the sacraments</w:t>
      </w:r>
    </w:p>
    <w:p w14:paraId="0A82AE66" w14:textId="77777777" w:rsidR="00F768C4" w:rsidRPr="00B07635" w:rsidRDefault="00F35072">
      <w:pPr>
        <w:pStyle w:val="ListParagraph"/>
        <w:numPr>
          <w:ilvl w:val="0"/>
          <w:numId w:val="2"/>
        </w:numPr>
        <w:rPr>
          <w:rFonts w:ascii="Cambria" w:hAnsi="Cambria"/>
        </w:rPr>
      </w:pPr>
      <w:r w:rsidRPr="00B07635">
        <w:rPr>
          <w:rFonts w:ascii="Cambria" w:hAnsi="Cambria"/>
        </w:rPr>
        <w:t>Ways of living in a more intimate union with God and His people</w:t>
      </w:r>
    </w:p>
    <w:p w14:paraId="52694077" w14:textId="54722BB4" w:rsidR="00F768C4" w:rsidRPr="00B07635" w:rsidRDefault="00F35072">
      <w:pPr>
        <w:pStyle w:val="ListParagraph"/>
        <w:numPr>
          <w:ilvl w:val="0"/>
          <w:numId w:val="2"/>
        </w:numPr>
        <w:rPr>
          <w:rFonts w:ascii="Cambria" w:hAnsi="Cambria"/>
        </w:rPr>
      </w:pPr>
      <w:r w:rsidRPr="00B07635">
        <w:rPr>
          <w:rFonts w:ascii="Cambria" w:hAnsi="Cambria"/>
        </w:rPr>
        <w:t xml:space="preserve">The Cursillo </w:t>
      </w:r>
      <w:r w:rsidR="00A33C47">
        <w:rPr>
          <w:rFonts w:ascii="Cambria" w:hAnsi="Cambria"/>
        </w:rPr>
        <w:t>method</w:t>
      </w:r>
      <w:r w:rsidRPr="00B07635">
        <w:rPr>
          <w:rFonts w:ascii="Cambria" w:hAnsi="Cambria"/>
        </w:rPr>
        <w:t>: Piety, Study, Action</w:t>
      </w:r>
    </w:p>
    <w:p w14:paraId="2ADB0506" w14:textId="56F62D51" w:rsidR="00F768C4" w:rsidRDefault="002B44CA">
      <w:pPr>
        <w:pStyle w:val="ListParagraph"/>
        <w:ind w:left="180"/>
      </w:pPr>
      <w:r>
        <w:rPr>
          <w:rFonts w:ascii="Cambria" w:hAnsi="Cambria"/>
        </w:rPr>
        <w:t>T</w:t>
      </w:r>
      <w:bookmarkStart w:id="0" w:name="_GoBack"/>
      <w:bookmarkEnd w:id="0"/>
      <w:r w:rsidR="00F35072" w:rsidRPr="00B07635">
        <w:rPr>
          <w:rFonts w:ascii="Cambria" w:hAnsi="Cambria"/>
        </w:rPr>
        <w:t>here is fellowship, singing, good food, and time for privacy, meditation, prayer, and walks. Eucharist is celebrated each day</w:t>
      </w:r>
      <w:r w:rsidR="00F35072">
        <w:t>.</w:t>
      </w:r>
    </w:p>
    <w:p w14:paraId="2F5C9152" w14:textId="77777777" w:rsidR="00F768C4" w:rsidRPr="00A33C47" w:rsidRDefault="00F35072">
      <w:pPr>
        <w:pStyle w:val="Body"/>
        <w:rPr>
          <w:rFonts w:ascii="Cambria" w:hAnsi="Cambria"/>
          <w:b/>
          <w:bCs/>
        </w:rPr>
      </w:pPr>
      <w:r w:rsidRPr="00A33C47">
        <w:rPr>
          <w:rFonts w:ascii="Cambria" w:hAnsi="Cambria"/>
          <w:b/>
          <w:bCs/>
        </w:rPr>
        <w:t>Ends with the Fourth day</w:t>
      </w:r>
    </w:p>
    <w:p w14:paraId="0D3FBDF9" w14:textId="77777777" w:rsidR="00F768C4" w:rsidRPr="00A33C47" w:rsidRDefault="00F35072">
      <w:pPr>
        <w:pStyle w:val="Body"/>
        <w:rPr>
          <w:rFonts w:ascii="Cambria" w:hAnsi="Cambria"/>
        </w:rPr>
      </w:pPr>
      <w:r w:rsidRPr="00A33C47">
        <w:rPr>
          <w:rFonts w:ascii="Cambria" w:hAnsi="Cambria"/>
        </w:rPr>
        <w:t xml:space="preserve">The Three-Day weekend is not an end to itself. It is a starting point that lasts the rest of one’s life. It is a springboard to a long-range practice of the Baptismal Covenant in the life of the Church called the Fourth Day. The Fourth Day is composed of three major elements: </w:t>
      </w:r>
    </w:p>
    <w:p w14:paraId="6167C25C" w14:textId="6A4692D1"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Group Reunion</w:t>
      </w:r>
      <w:r w:rsidRPr="00A33C47">
        <w:rPr>
          <w:rFonts w:ascii="Cambria" w:hAnsi="Cambria"/>
        </w:rPr>
        <w:t xml:space="preserve">, the heart of Cursillo, is a small group of friends (usually 3-5) who meet </w:t>
      </w:r>
      <w:r w:rsidR="00B07635" w:rsidRPr="00A33C47">
        <w:rPr>
          <w:rFonts w:ascii="Cambria" w:hAnsi="Cambria"/>
        </w:rPr>
        <w:t>weekly and</w:t>
      </w:r>
      <w:r w:rsidRPr="00A33C47">
        <w:rPr>
          <w:rFonts w:ascii="Cambria" w:hAnsi="Cambria"/>
        </w:rPr>
        <w:t xml:space="preserve"> hold each other accountable for their spiritual journey. A bond develops that institutes a strong support group for life. </w:t>
      </w:r>
    </w:p>
    <w:p w14:paraId="64983982" w14:textId="0614807A"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Ultreya</w:t>
      </w:r>
      <w:r w:rsidRPr="00A33C47">
        <w:rPr>
          <w:rFonts w:ascii="Cambria" w:hAnsi="Cambria"/>
        </w:rPr>
        <w:t xml:space="preserve">, usually held monthly, is a “reunion of the reunions.” It provides support and builds community by allowing the sharing of communal experiences. </w:t>
      </w:r>
    </w:p>
    <w:p w14:paraId="3EE31442" w14:textId="77777777" w:rsidR="00F768C4" w:rsidRPr="00A33C47" w:rsidRDefault="00F35072">
      <w:pPr>
        <w:pStyle w:val="ListParagraph"/>
        <w:numPr>
          <w:ilvl w:val="0"/>
          <w:numId w:val="2"/>
        </w:numPr>
        <w:rPr>
          <w:rFonts w:ascii="Cambria" w:hAnsi="Cambria"/>
        </w:rPr>
      </w:pPr>
      <w:r w:rsidRPr="00A33C47">
        <w:rPr>
          <w:rFonts w:ascii="Cambria" w:hAnsi="Cambria"/>
          <w:b/>
          <w:bCs/>
        </w:rPr>
        <w:t>Spiritual Direction</w:t>
      </w:r>
      <w:r w:rsidRPr="00A33C47">
        <w:rPr>
          <w:rFonts w:ascii="Cambria" w:hAnsi="Cambria"/>
        </w:rPr>
        <w:t xml:space="preserve"> is an important element of the Cursillo Movement. It is a commitment to seek out skilled clergy or lay persons for spiritual direction to provide help in deepening their union with Christ. </w:t>
      </w:r>
    </w:p>
    <w:p w14:paraId="288CEE43" w14:textId="77777777" w:rsidR="00F768C4" w:rsidRPr="00A33C47" w:rsidRDefault="00F35072">
      <w:pPr>
        <w:pStyle w:val="Body"/>
        <w:rPr>
          <w:rFonts w:ascii="Cambria" w:hAnsi="Cambria"/>
        </w:rPr>
      </w:pPr>
      <w:r w:rsidRPr="00A33C47">
        <w:rPr>
          <w:rFonts w:ascii="Cambria" w:hAnsi="Cambria"/>
        </w:rPr>
        <w:lastRenderedPageBreak/>
        <w:t xml:space="preserve">CURSILLO started in Majorca, Spain in the 1940’s and it’s a movement of the laity within the church. The word Cursillo means “little lesson.” The intention then and now is to give the laity a renewed spirituality and a clearer understanding of how Christ can work through them. </w:t>
      </w:r>
    </w:p>
    <w:p w14:paraId="419D425A" w14:textId="559421F4" w:rsidR="00F768C4" w:rsidRPr="00A33C47" w:rsidRDefault="00F35072">
      <w:pPr>
        <w:pStyle w:val="Body"/>
        <w:rPr>
          <w:rFonts w:ascii="Cambria" w:hAnsi="Cambria"/>
        </w:rPr>
      </w:pPr>
      <w:r w:rsidRPr="00A33C47">
        <w:rPr>
          <w:rFonts w:ascii="Cambria" w:hAnsi="Cambria"/>
        </w:rPr>
        <w:t xml:space="preserve">CURSILLISTAS are people who have attended a Cursillo. The most common way to get to a Cursillo is to be ‘sponsored’ by a Cursillista or your rector. </w:t>
      </w:r>
    </w:p>
    <w:p w14:paraId="49075182" w14:textId="77777777" w:rsidR="00F768C4" w:rsidRPr="00A33C47" w:rsidRDefault="00F35072">
      <w:pPr>
        <w:pStyle w:val="Body"/>
        <w:rPr>
          <w:rFonts w:ascii="Cambria" w:hAnsi="Cambria"/>
        </w:rPr>
      </w:pPr>
      <w:r w:rsidRPr="00A33C47">
        <w:rPr>
          <w:rFonts w:ascii="Cambria" w:hAnsi="Cambria"/>
        </w:rPr>
        <w:t>SPONSORS can answer questions, take you to Cursillo, and provide support for you after your Cursillo.</w:t>
      </w:r>
    </w:p>
    <w:p w14:paraId="347F1D6B" w14:textId="30E81F05" w:rsidR="00F768C4" w:rsidRDefault="00F35072">
      <w:pPr>
        <w:pStyle w:val="Body"/>
        <w:rPr>
          <w:rFonts w:ascii="Cambria" w:hAnsi="Cambria"/>
        </w:rPr>
      </w:pPr>
      <w:r w:rsidRPr="00A33C47">
        <w:rPr>
          <w:rFonts w:ascii="Cambria" w:hAnsi="Cambria"/>
        </w:rPr>
        <w:t xml:space="preserve">There are no secrets during Cursillo. Everything that goes on during the weekend may be told to anyone. Cursillo literature is available to anyone who wishes to read or purchase the materials. </w:t>
      </w:r>
    </w:p>
    <w:p w14:paraId="53FAD5B0" w14:textId="58E496BB" w:rsidR="0030160B" w:rsidRDefault="0030160B">
      <w:pPr>
        <w:pStyle w:val="Body"/>
        <w:rPr>
          <w:rFonts w:ascii="Cambria" w:hAnsi="Cambria"/>
        </w:rPr>
      </w:pPr>
    </w:p>
    <w:p w14:paraId="54775CF3" w14:textId="0235A807" w:rsidR="0030160B" w:rsidRDefault="0030160B">
      <w:pPr>
        <w:pStyle w:val="Body"/>
        <w:rPr>
          <w:rFonts w:ascii="Cambria" w:hAnsi="Cambria"/>
        </w:rPr>
      </w:pPr>
    </w:p>
    <w:p w14:paraId="5F7BCE89" w14:textId="4EFCB439" w:rsidR="0030160B" w:rsidRDefault="0030160B" w:rsidP="0030160B">
      <w:pPr>
        <w:pStyle w:val="Body"/>
        <w:jc w:val="center"/>
        <w:rPr>
          <w:rFonts w:ascii="Cambria" w:hAnsi="Cambria"/>
        </w:rPr>
      </w:pPr>
      <w:r>
        <w:rPr>
          <w:noProof/>
        </w:rPr>
        <w:drawing>
          <wp:inline distT="0" distB="0" distL="0" distR="0" wp14:anchorId="4F9AD5E2" wp14:editId="7EE0B65F">
            <wp:extent cx="1981200" cy="16992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8"/>
                    <a:stretch>
                      <a:fillRect/>
                    </a:stretch>
                  </pic:blipFill>
                  <pic:spPr>
                    <a:xfrm>
                      <a:off x="0" y="0"/>
                      <a:ext cx="1981797" cy="1699772"/>
                    </a:xfrm>
                    <a:prstGeom prst="rect">
                      <a:avLst/>
                    </a:prstGeom>
                    <a:ln w="12700" cap="flat">
                      <a:noFill/>
                      <a:miter lim="400000"/>
                    </a:ln>
                    <a:effectLst/>
                  </pic:spPr>
                </pic:pic>
              </a:graphicData>
            </a:graphic>
          </wp:inline>
        </w:drawing>
      </w:r>
    </w:p>
    <w:p w14:paraId="707D4164" w14:textId="3924A2C5" w:rsidR="00F768C4" w:rsidRPr="00B07635" w:rsidRDefault="00F35072">
      <w:pPr>
        <w:pStyle w:val="Body"/>
        <w:jc w:val="center"/>
        <w:rPr>
          <w:rFonts w:ascii="Cambria" w:hAnsi="Cambria"/>
          <w:b/>
          <w:bCs/>
          <w:sz w:val="26"/>
          <w:szCs w:val="26"/>
        </w:rPr>
      </w:pPr>
      <w:r w:rsidRPr="00B07635">
        <w:rPr>
          <w:rFonts w:ascii="Cambria" w:hAnsi="Cambria"/>
          <w:b/>
          <w:bCs/>
          <w:sz w:val="26"/>
          <w:szCs w:val="26"/>
        </w:rPr>
        <w:t>Scheduled for 2018:</w:t>
      </w:r>
    </w:p>
    <w:p w14:paraId="104291BE" w14:textId="63AC0DD0" w:rsidR="00F768C4" w:rsidRPr="00B07635" w:rsidRDefault="00F35072">
      <w:pPr>
        <w:pStyle w:val="Body"/>
        <w:jc w:val="center"/>
        <w:rPr>
          <w:rFonts w:ascii="Cambria" w:hAnsi="Cambria"/>
          <w:b/>
          <w:bCs/>
          <w:sz w:val="26"/>
          <w:szCs w:val="26"/>
        </w:rPr>
      </w:pPr>
      <w:r w:rsidRPr="00B07635">
        <w:rPr>
          <w:rFonts w:ascii="Cambria" w:hAnsi="Cambria"/>
          <w:b/>
          <w:bCs/>
          <w:sz w:val="26"/>
          <w:szCs w:val="26"/>
        </w:rPr>
        <w:t>Weekend #1</w:t>
      </w:r>
      <w:r w:rsidR="00B07635" w:rsidRPr="00B07635">
        <w:rPr>
          <w:rFonts w:ascii="Cambria" w:hAnsi="Cambria"/>
          <w:b/>
          <w:bCs/>
          <w:sz w:val="26"/>
          <w:szCs w:val="26"/>
        </w:rPr>
        <w:t>40</w:t>
      </w:r>
      <w:r w:rsidRPr="00B07635">
        <w:rPr>
          <w:rFonts w:ascii="Cambria" w:hAnsi="Cambria"/>
          <w:b/>
          <w:bCs/>
          <w:sz w:val="26"/>
          <w:szCs w:val="26"/>
        </w:rPr>
        <w:t xml:space="preserve"> </w:t>
      </w:r>
      <w:r w:rsidR="00B07635" w:rsidRPr="00B07635">
        <w:rPr>
          <w:rFonts w:ascii="Cambria" w:hAnsi="Cambria"/>
          <w:b/>
          <w:bCs/>
          <w:sz w:val="26"/>
          <w:szCs w:val="26"/>
        </w:rPr>
        <w:t>–</w:t>
      </w:r>
      <w:r w:rsidRPr="00B07635">
        <w:rPr>
          <w:rFonts w:ascii="Cambria" w:hAnsi="Cambria"/>
          <w:b/>
          <w:bCs/>
          <w:sz w:val="26"/>
          <w:szCs w:val="26"/>
        </w:rPr>
        <w:t xml:space="preserve"> </w:t>
      </w:r>
      <w:r w:rsidR="00B07635" w:rsidRPr="00B07635">
        <w:rPr>
          <w:rFonts w:ascii="Cambria" w:hAnsi="Cambria"/>
          <w:b/>
          <w:bCs/>
          <w:sz w:val="26"/>
          <w:szCs w:val="26"/>
        </w:rPr>
        <w:t>October 17-20</w:t>
      </w:r>
      <w:r w:rsidRPr="00B07635">
        <w:rPr>
          <w:rFonts w:ascii="Cambria" w:hAnsi="Cambria"/>
          <w:b/>
          <w:bCs/>
          <w:sz w:val="26"/>
          <w:szCs w:val="26"/>
        </w:rPr>
        <w:t>, 201</w:t>
      </w:r>
      <w:r w:rsidR="00B07635" w:rsidRPr="00B07635">
        <w:rPr>
          <w:rFonts w:ascii="Cambria" w:hAnsi="Cambria"/>
          <w:b/>
          <w:bCs/>
          <w:sz w:val="26"/>
          <w:szCs w:val="26"/>
        </w:rPr>
        <w:t>9</w:t>
      </w:r>
    </w:p>
    <w:p w14:paraId="64DDD59A" w14:textId="453BE392" w:rsidR="00F768C4" w:rsidRPr="00B07635" w:rsidRDefault="00F35072">
      <w:pPr>
        <w:pStyle w:val="Body"/>
        <w:jc w:val="center"/>
        <w:rPr>
          <w:rFonts w:ascii="Cambria" w:hAnsi="Cambria"/>
          <w:b/>
          <w:bCs/>
          <w:sz w:val="26"/>
          <w:szCs w:val="26"/>
        </w:rPr>
      </w:pPr>
      <w:r w:rsidRPr="00B07635">
        <w:rPr>
          <w:rFonts w:ascii="Cambria" w:hAnsi="Cambria"/>
          <w:b/>
          <w:bCs/>
          <w:sz w:val="26"/>
          <w:szCs w:val="26"/>
        </w:rPr>
        <w:t>Weekend #1</w:t>
      </w:r>
      <w:r w:rsidR="00B07635" w:rsidRPr="00B07635">
        <w:rPr>
          <w:rFonts w:ascii="Cambria" w:hAnsi="Cambria"/>
          <w:b/>
          <w:bCs/>
          <w:sz w:val="26"/>
          <w:szCs w:val="26"/>
        </w:rPr>
        <w:t>41</w:t>
      </w:r>
      <w:r w:rsidRPr="00B07635">
        <w:rPr>
          <w:rFonts w:ascii="Cambria" w:hAnsi="Cambria"/>
          <w:b/>
          <w:bCs/>
          <w:sz w:val="26"/>
          <w:szCs w:val="26"/>
        </w:rPr>
        <w:t xml:space="preserve"> – </w:t>
      </w:r>
      <w:r w:rsidR="00B07635" w:rsidRPr="00B07635">
        <w:rPr>
          <w:rFonts w:ascii="Cambria" w:hAnsi="Cambria"/>
          <w:b/>
          <w:bCs/>
          <w:sz w:val="26"/>
          <w:szCs w:val="26"/>
        </w:rPr>
        <w:t>TBA</w:t>
      </w:r>
    </w:p>
    <w:p w14:paraId="2D585BE6" w14:textId="420153AB" w:rsidR="00F768C4" w:rsidRPr="00B07635" w:rsidRDefault="00F35072">
      <w:pPr>
        <w:pStyle w:val="Body"/>
        <w:rPr>
          <w:rFonts w:ascii="Cambria" w:hAnsi="Cambria"/>
        </w:rPr>
      </w:pPr>
      <w:r w:rsidRPr="00B07635">
        <w:rPr>
          <w:rFonts w:ascii="Cambria" w:hAnsi="Cambria"/>
        </w:rPr>
        <w:t>Cursillo weekends are structured based on a national movement, the National Episcopal Cursillo program with local flavor and traditions. Since each weekend is basically the same program, with variations due to the individuals who make up the team, one only "makes" one Cursillo weekend, but can participate as a team member at subsequent weekends. </w:t>
      </w:r>
    </w:p>
    <w:p w14:paraId="31CA500F" w14:textId="2EE76B4D" w:rsidR="00F768C4" w:rsidRDefault="00A33C47">
      <w:pPr>
        <w:pStyle w:val="Body"/>
        <w:rPr>
          <w:b/>
          <w:bCs/>
        </w:rPr>
      </w:pPr>
      <w:r w:rsidRPr="00B07635">
        <w:rPr>
          <w:rFonts w:ascii="Cambria" w:hAnsi="Cambria"/>
          <w:noProof/>
        </w:rPr>
        <mc:AlternateContent>
          <mc:Choice Requires="wpg">
            <w:drawing>
              <wp:anchor distT="0" distB="0" distL="0" distR="0" simplePos="0" relativeHeight="251659264" behindDoc="0" locked="0" layoutInCell="1" allowOverlap="1" wp14:anchorId="5D4E5E2C" wp14:editId="19C954E5">
                <wp:simplePos x="0" y="0"/>
                <wp:positionH relativeFrom="margin">
                  <wp:posOffset>3329940</wp:posOffset>
                </wp:positionH>
                <wp:positionV relativeFrom="line">
                  <wp:posOffset>132080</wp:posOffset>
                </wp:positionV>
                <wp:extent cx="3149898" cy="3893820"/>
                <wp:effectExtent l="0" t="0" r="0" b="11430"/>
                <wp:wrapNone/>
                <wp:docPr id="1073741828" name="officeArt object"/>
                <wp:cNvGraphicFramePr/>
                <a:graphic xmlns:a="http://schemas.openxmlformats.org/drawingml/2006/main">
                  <a:graphicData uri="http://schemas.microsoft.com/office/word/2010/wordprocessingGroup">
                    <wpg:wgp>
                      <wpg:cNvGrpSpPr/>
                      <wpg:grpSpPr>
                        <a:xfrm>
                          <a:off x="0" y="0"/>
                          <a:ext cx="3149898" cy="3893820"/>
                          <a:chOff x="3322595" y="-186546"/>
                          <a:chExt cx="3150786" cy="3602230"/>
                        </a:xfrm>
                      </wpg:grpSpPr>
                      <pic:pic xmlns:pic="http://schemas.openxmlformats.org/drawingml/2006/picture">
                        <pic:nvPicPr>
                          <pic:cNvPr id="1073741826" name="image3.png"/>
                          <pic:cNvPicPr>
                            <a:picLocks noChangeAspect="1"/>
                          </pic:cNvPicPr>
                        </pic:nvPicPr>
                        <pic:blipFill>
                          <a:blip r:embed="rId9"/>
                          <a:stretch>
                            <a:fillRect/>
                          </a:stretch>
                        </pic:blipFill>
                        <pic:spPr>
                          <a:xfrm>
                            <a:off x="3322595" y="-186546"/>
                            <a:ext cx="3150786" cy="3522771"/>
                          </a:xfrm>
                          <a:prstGeom prst="rect">
                            <a:avLst/>
                          </a:prstGeom>
                          <a:ln w="12700" cap="flat">
                            <a:noFill/>
                            <a:miter lim="400000"/>
                          </a:ln>
                          <a:effectLst/>
                        </pic:spPr>
                      </pic:pic>
                      <wps:wsp>
                        <wps:cNvPr id="1073741827" name="Shape 1073741827"/>
                        <wps:cNvSpPr txBox="1"/>
                        <wps:spPr>
                          <a:xfrm>
                            <a:off x="3406373" y="-107087"/>
                            <a:ext cx="2957459" cy="3522771"/>
                          </a:xfrm>
                          <a:prstGeom prst="rect">
                            <a:avLst/>
                          </a:prstGeom>
                          <a:noFill/>
                          <a:ln w="12700" cap="flat">
                            <a:noFill/>
                            <a:miter lim="400000"/>
                          </a:ln>
                          <a:effectLst/>
                        </wps:spPr>
                        <wps:txbx>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7777777"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77777777"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720C882"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2859E736"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D4E5E2C" id="officeArt object" o:spid="_x0000_s1026" style="position:absolute;margin-left:262.2pt;margin-top:10.4pt;width:248pt;height:306.6pt;z-index:251659264;mso-wrap-distance-left:0;mso-wrap-distance-right:0;mso-position-horizontal-relative:margin;mso-position-vertical-relative:line;mso-width-relative:margin;mso-height-relative:margin" coordorigin="33225,-1865" coordsize="31507,3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33225;top:-1865;width:31508;height:3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" strokeweight="1pt">
                  <v:stroke miterlimit="4"/>
                  <v:imagedata r:id="rId10" o:title=""/>
                </v:shape>
                <v:shapetype id="_x0000_t202" coordsize="21600,21600" o:spt="202" path="m,l,21600r21600,l21600,xe">
                  <v:stroke joinstyle="miter"/>
                  <v:path gradientshapeok="t" o:connecttype="rect"/>
                </v:shapetype>
                <v:shape id="Shape 1073741827" o:spid="_x0000_s1028" type="#_x0000_t202" style="position:absolute;left:34063;top:-1070;width:29575;height:3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w:t>
                        </w:r>
                        <w:r w:rsidRPr="00B07635">
                          <w:rPr>
                            <w:rFonts w:ascii="Calibri" w:hAnsi="Calibri" w:cs="Calibri"/>
                            <w:b/>
                            <w:bCs/>
                          </w:rPr>
                          <w:t xml:space="preserve">— </w:t>
                        </w:r>
                        <w:r w:rsidRPr="00B07635">
                          <w:rPr>
                            <w:rFonts w:ascii="Calibri" w:hAnsi="Calibri" w:cs="Calibri"/>
                            <w:b/>
                            <w:bCs/>
                            <w:lang w:val="de-DE"/>
                          </w:rPr>
                          <w:t>FOUR STEPS FOR CURSILLO ACTION</w:t>
                        </w:r>
                        <w:r>
                          <w:rPr>
                            <w:rFonts w:ascii="Arial" w:hAnsi="Arial"/>
                            <w:b/>
                            <w:bCs/>
                            <w:sz w:val="24"/>
                            <w:szCs w:val="24"/>
                            <w:lang w:val="de-DE"/>
                          </w:rPr>
                          <w:t>:</w:t>
                        </w:r>
                      </w:p>
                      <w:p w14:paraId="6EA36029" w14:textId="77777777"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77777777"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xml:space="preserve">– </w:t>
                        </w:r>
                        <w:r w:rsidRPr="00B07635">
                          <w:rPr>
                            <w:rFonts w:ascii="Calibri" w:hAnsi="Calibri" w:cs="Calibri"/>
                          </w:rPr>
                          <w:t xml:space="preserve">help them to see that God </w:t>
                        </w:r>
                        <w:r w:rsidRPr="00B07635">
                          <w:rPr>
                            <w:rFonts w:ascii="Calibri" w:hAnsi="Calibri" w:cs="Calibri"/>
                          </w:rPr>
                          <w:t>is calling them to do His work where they are and help them offer themselves to that</w:t>
                        </w:r>
                        <w:r w:rsidRPr="00B07635">
                          <w:rPr>
                            <w:rFonts w:ascii="Calibri" w:hAnsi="Calibri" w:cs="Calibri"/>
                          </w:rPr>
                          <w:t xml:space="preserve"> </w:t>
                        </w:r>
                        <w:r w:rsidRPr="00B07635">
                          <w:rPr>
                            <w:rFonts w:ascii="Calibri" w:hAnsi="Calibri" w:cs="Calibri"/>
                          </w:rPr>
                          <w:t>work;</w:t>
                        </w:r>
                      </w:p>
                      <w:p w14:paraId="64B4E14F" w14:textId="1720C882"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t>
                        </w:r>
                        <w:r w:rsidRPr="00B07635">
                          <w:rPr>
                            <w:rFonts w:ascii="Calibri" w:hAnsi="Calibri" w:cs="Calibri"/>
                          </w:rPr>
                          <w:t>within their enviro</w:t>
                        </w:r>
                        <w:r w:rsidR="00B07635">
                          <w:rPr>
                            <w:rFonts w:ascii="Calibri" w:hAnsi="Calibri" w:cs="Calibri"/>
                          </w:rPr>
                          <w:t>n</w:t>
                        </w:r>
                        <w:r w:rsidRPr="00B07635">
                          <w:rPr>
                            <w:rFonts w:ascii="Calibri" w:hAnsi="Calibri" w:cs="Calibri"/>
                          </w:rPr>
                          <w:t>ments;</w:t>
                        </w:r>
                      </w:p>
                      <w:p w14:paraId="0A3489F1" w14:textId="2859E736"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v:textbox>
                </v:shape>
                <w10:wrap anchorx="margin" anchory="line"/>
              </v:group>
            </w:pict>
          </mc:Fallback>
        </mc:AlternateContent>
      </w:r>
    </w:p>
    <w:p w14:paraId="396E308F" w14:textId="5D26C39A" w:rsidR="00F768C4" w:rsidRDefault="00F768C4">
      <w:pPr>
        <w:pStyle w:val="Body"/>
        <w:rPr>
          <w:b/>
          <w:bCs/>
        </w:rPr>
      </w:pPr>
    </w:p>
    <w:p w14:paraId="5349A102" w14:textId="77777777" w:rsidR="00F768C4" w:rsidRDefault="00F768C4">
      <w:pPr>
        <w:pStyle w:val="Body"/>
      </w:pPr>
    </w:p>
    <w:p w14:paraId="4AB2B95F" w14:textId="685E01DF" w:rsidR="00F768C4" w:rsidRDefault="00F768C4">
      <w:pPr>
        <w:pStyle w:val="Body"/>
        <w:jc w:val="center"/>
        <w:rPr>
          <w:sz w:val="72"/>
          <w:szCs w:val="72"/>
        </w:rPr>
      </w:pPr>
    </w:p>
    <w:p w14:paraId="797AC417" w14:textId="003AE912" w:rsidR="00A33C47" w:rsidRDefault="00A33C47">
      <w:pPr>
        <w:pStyle w:val="Body"/>
        <w:jc w:val="center"/>
        <w:rPr>
          <w:sz w:val="72"/>
          <w:szCs w:val="72"/>
        </w:rPr>
      </w:pPr>
    </w:p>
    <w:p w14:paraId="6F0C0E29" w14:textId="3C8824B2" w:rsidR="00A33C47" w:rsidRDefault="00A33C47">
      <w:pPr>
        <w:pStyle w:val="Body"/>
        <w:jc w:val="center"/>
        <w:rPr>
          <w:sz w:val="72"/>
          <w:szCs w:val="72"/>
        </w:rPr>
      </w:pPr>
    </w:p>
    <w:p w14:paraId="171264E8" w14:textId="77777777" w:rsidR="00F768C4" w:rsidRDefault="00F35072">
      <w:pPr>
        <w:pStyle w:val="Body"/>
        <w:jc w:val="center"/>
        <w:rPr>
          <w:sz w:val="72"/>
          <w:szCs w:val="72"/>
        </w:rPr>
      </w:pPr>
      <w:r>
        <w:rPr>
          <w:noProof/>
          <w:sz w:val="72"/>
          <w:szCs w:val="72"/>
        </w:rPr>
        <w:drawing>
          <wp:inline distT="0" distB="0" distL="0" distR="0" wp14:anchorId="1765A37F" wp14:editId="4B582342">
            <wp:extent cx="2157449" cy="950976"/>
            <wp:effectExtent l="0" t="0" r="0" b="0"/>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11"/>
                    <a:stretch>
                      <a:fillRect/>
                    </a:stretch>
                  </pic:blipFill>
                  <pic:spPr>
                    <a:xfrm>
                      <a:off x="0" y="0"/>
                      <a:ext cx="2157449" cy="950976"/>
                    </a:xfrm>
                    <a:prstGeom prst="rect">
                      <a:avLst/>
                    </a:prstGeom>
                    <a:ln w="12700" cap="flat">
                      <a:noFill/>
                      <a:miter lim="400000"/>
                    </a:ln>
                    <a:effectLst/>
                  </pic:spPr>
                </pic:pic>
              </a:graphicData>
            </a:graphic>
          </wp:inline>
        </w:drawing>
      </w:r>
    </w:p>
    <w:p w14:paraId="37B5E070"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Movement, </w:t>
      </w:r>
    </w:p>
    <w:p w14:paraId="576FFF74"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Method, </w:t>
      </w:r>
    </w:p>
    <w:p w14:paraId="04ABFA37" w14:textId="77777777" w:rsidR="00A33C47" w:rsidRDefault="00F35072" w:rsidP="00A33C47">
      <w:pPr>
        <w:pStyle w:val="Body"/>
        <w:spacing w:after="0"/>
        <w:jc w:val="center"/>
        <w:rPr>
          <w:rFonts w:ascii="Cambria" w:hAnsi="Cambria"/>
          <w:sz w:val="28"/>
          <w:szCs w:val="28"/>
        </w:rPr>
      </w:pPr>
      <w:r w:rsidRPr="00A33C47">
        <w:rPr>
          <w:rFonts w:ascii="Cambria" w:hAnsi="Cambria"/>
          <w:sz w:val="66"/>
          <w:szCs w:val="66"/>
        </w:rPr>
        <w:t>A Ministry</w:t>
      </w:r>
      <w:r>
        <w:rPr>
          <w:sz w:val="72"/>
          <w:szCs w:val="72"/>
        </w:rPr>
        <w:t xml:space="preserve"> </w:t>
      </w:r>
      <w:r>
        <w:rPr>
          <w:rFonts w:ascii="Arial Unicode MS" w:hAnsi="Arial Unicode MS"/>
          <w:sz w:val="72"/>
          <w:szCs w:val="72"/>
        </w:rPr>
        <w:br/>
      </w:r>
    </w:p>
    <w:p w14:paraId="0B163E5B" w14:textId="19F91BCB" w:rsidR="00F768C4" w:rsidRDefault="00F35072" w:rsidP="00A33C47">
      <w:pPr>
        <w:pStyle w:val="Body"/>
        <w:spacing w:after="0"/>
        <w:jc w:val="center"/>
        <w:rPr>
          <w:rFonts w:ascii="Cambria" w:hAnsi="Cambria"/>
          <w:sz w:val="28"/>
          <w:szCs w:val="28"/>
        </w:rPr>
      </w:pPr>
      <w:r w:rsidRPr="00A33C47">
        <w:rPr>
          <w:rFonts w:ascii="Cambria" w:hAnsi="Cambria"/>
          <w:sz w:val="28"/>
          <w:szCs w:val="28"/>
        </w:rPr>
        <w:t>For further information contact:</w:t>
      </w:r>
    </w:p>
    <w:p w14:paraId="0F16BE65" w14:textId="77777777" w:rsidR="00A33C47" w:rsidRPr="00A33C47" w:rsidRDefault="00A33C47" w:rsidP="00A33C47">
      <w:pPr>
        <w:pStyle w:val="Body"/>
        <w:spacing w:after="0"/>
        <w:jc w:val="center"/>
        <w:rPr>
          <w:rFonts w:ascii="Cambria" w:hAnsi="Cambria"/>
          <w:sz w:val="28"/>
          <w:szCs w:val="28"/>
        </w:rPr>
      </w:pPr>
    </w:p>
    <w:p w14:paraId="7DB15545" w14:textId="2969E0F6" w:rsidR="00A33C47" w:rsidRPr="0030160B" w:rsidRDefault="00F35072" w:rsidP="00A33C47">
      <w:pPr>
        <w:pStyle w:val="Body"/>
        <w:spacing w:after="0" w:line="360" w:lineRule="auto"/>
        <w:jc w:val="center"/>
        <w:rPr>
          <w:rFonts w:ascii="Cambria" w:hAnsi="Cambria"/>
          <w:b/>
          <w:bCs/>
          <w:sz w:val="28"/>
          <w:szCs w:val="28"/>
        </w:rPr>
      </w:pPr>
      <w:r w:rsidRPr="0030160B">
        <w:rPr>
          <w:rFonts w:ascii="Cambria" w:hAnsi="Cambria"/>
          <w:b/>
          <w:bCs/>
          <w:sz w:val="28"/>
          <w:szCs w:val="28"/>
        </w:rPr>
        <w:t xml:space="preserve">Council Chair: </w:t>
      </w:r>
      <w:r w:rsidR="00B07635" w:rsidRPr="0030160B">
        <w:rPr>
          <w:rFonts w:ascii="Cambria" w:hAnsi="Cambria"/>
          <w:b/>
          <w:bCs/>
          <w:sz w:val="28"/>
          <w:szCs w:val="28"/>
        </w:rPr>
        <w:t>Janet Jendron</w:t>
      </w:r>
    </w:p>
    <w:p w14:paraId="076BE1C9" w14:textId="54528B28" w:rsidR="00B07635" w:rsidRPr="00A33C47" w:rsidRDefault="00B07635" w:rsidP="00A33C47">
      <w:pPr>
        <w:pStyle w:val="Body"/>
        <w:spacing w:after="0" w:line="360" w:lineRule="auto"/>
        <w:jc w:val="center"/>
        <w:rPr>
          <w:rFonts w:ascii="Cambria" w:hAnsi="Cambria"/>
          <w:sz w:val="28"/>
          <w:szCs w:val="28"/>
        </w:rPr>
      </w:pPr>
      <w:r w:rsidRPr="00A33C47">
        <w:rPr>
          <w:rFonts w:ascii="Cambria" w:hAnsi="Cambria"/>
          <w:sz w:val="28"/>
          <w:szCs w:val="28"/>
        </w:rPr>
        <w:t xml:space="preserve">St. David’s, Columbia, SC </w:t>
      </w:r>
    </w:p>
    <w:p w14:paraId="27871304" w14:textId="3A6B4873" w:rsidR="00B07635" w:rsidRPr="00A33C47" w:rsidRDefault="001A55EF" w:rsidP="00A33C47">
      <w:pPr>
        <w:pStyle w:val="Body"/>
        <w:spacing w:after="0" w:line="360" w:lineRule="auto"/>
        <w:jc w:val="center"/>
        <w:rPr>
          <w:rFonts w:ascii="Cambria" w:hAnsi="Cambria"/>
          <w:sz w:val="28"/>
          <w:szCs w:val="28"/>
        </w:rPr>
      </w:pPr>
      <w:hyperlink r:id="rId12" w:history="1">
        <w:r w:rsidR="00B07635" w:rsidRPr="00A33C47">
          <w:rPr>
            <w:rStyle w:val="Hyperlink"/>
            <w:rFonts w:ascii="Cambria" w:hAnsi="Cambria"/>
            <w:sz w:val="28"/>
            <w:szCs w:val="28"/>
          </w:rPr>
          <w:t>jjendronjanet@gmail.com</w:t>
        </w:r>
      </w:hyperlink>
      <w:r w:rsidR="00B07635" w:rsidRPr="00A33C47">
        <w:rPr>
          <w:rFonts w:ascii="Cambria" w:hAnsi="Cambria"/>
          <w:sz w:val="28"/>
          <w:szCs w:val="28"/>
        </w:rPr>
        <w:t xml:space="preserve"> </w:t>
      </w:r>
    </w:p>
    <w:p w14:paraId="406831C9" w14:textId="77777777" w:rsidR="00F768C4" w:rsidRPr="00A33C47" w:rsidRDefault="00F768C4" w:rsidP="00A33C47">
      <w:pPr>
        <w:pStyle w:val="Body"/>
        <w:spacing w:after="0"/>
        <w:jc w:val="center"/>
        <w:rPr>
          <w:rFonts w:ascii="Cambria" w:hAnsi="Cambria"/>
          <w:i/>
          <w:iCs/>
          <w:sz w:val="28"/>
          <w:szCs w:val="28"/>
          <w:u w:val="single"/>
        </w:rPr>
      </w:pPr>
    </w:p>
    <w:p w14:paraId="784AB8F8" w14:textId="08B18AD5" w:rsidR="00F768C4" w:rsidRPr="0030160B" w:rsidRDefault="00F35072" w:rsidP="00A33C47">
      <w:pPr>
        <w:pStyle w:val="Body"/>
        <w:spacing w:after="0" w:line="240" w:lineRule="auto"/>
        <w:jc w:val="center"/>
        <w:rPr>
          <w:rFonts w:ascii="Cambria" w:hAnsi="Cambria"/>
          <w:b/>
          <w:bCs/>
          <w:sz w:val="28"/>
          <w:szCs w:val="28"/>
        </w:rPr>
      </w:pPr>
      <w:r w:rsidRPr="0030160B">
        <w:rPr>
          <w:rFonts w:ascii="Cambria" w:hAnsi="Cambria"/>
          <w:b/>
          <w:bCs/>
          <w:sz w:val="28"/>
          <w:szCs w:val="28"/>
        </w:rPr>
        <w:t xml:space="preserve">Registrar:  </w:t>
      </w:r>
      <w:r w:rsidR="002B44CA">
        <w:rPr>
          <w:rFonts w:ascii="Cambria" w:hAnsi="Cambria"/>
          <w:b/>
          <w:bCs/>
          <w:sz w:val="28"/>
          <w:szCs w:val="28"/>
        </w:rPr>
        <w:t>David Danforth</w:t>
      </w:r>
    </w:p>
    <w:p w14:paraId="25E69CD2" w14:textId="77777777" w:rsidR="0030160B" w:rsidRPr="00A33C47" w:rsidRDefault="0030160B" w:rsidP="00A33C47">
      <w:pPr>
        <w:pStyle w:val="Body"/>
        <w:spacing w:after="0" w:line="240" w:lineRule="auto"/>
        <w:jc w:val="center"/>
        <w:rPr>
          <w:rFonts w:ascii="Cambria" w:hAnsi="Cambria"/>
          <w:sz w:val="28"/>
          <w:szCs w:val="28"/>
        </w:rPr>
      </w:pPr>
    </w:p>
    <w:p w14:paraId="65A6F0D6" w14:textId="029F736C" w:rsidR="00F768C4" w:rsidRDefault="002B44CA" w:rsidP="00A33C47">
      <w:pPr>
        <w:pStyle w:val="Body"/>
        <w:spacing w:after="0" w:line="240" w:lineRule="auto"/>
        <w:jc w:val="center"/>
        <w:rPr>
          <w:rFonts w:ascii="Cambria" w:hAnsi="Cambria"/>
          <w:sz w:val="28"/>
          <w:szCs w:val="28"/>
        </w:rPr>
      </w:pPr>
      <w:r>
        <w:rPr>
          <w:rFonts w:ascii="Cambria" w:hAnsi="Cambria"/>
          <w:sz w:val="28"/>
          <w:szCs w:val="28"/>
        </w:rPr>
        <w:t>Trinity Cathedral, Columbia</w:t>
      </w:r>
    </w:p>
    <w:p w14:paraId="73C81E59" w14:textId="77777777" w:rsidR="0030160B" w:rsidRPr="00A33C47" w:rsidRDefault="0030160B" w:rsidP="00A33C47">
      <w:pPr>
        <w:pStyle w:val="Body"/>
        <w:spacing w:after="0" w:line="240" w:lineRule="auto"/>
        <w:jc w:val="center"/>
        <w:rPr>
          <w:rFonts w:ascii="Cambria" w:hAnsi="Cambria"/>
          <w:sz w:val="28"/>
          <w:szCs w:val="28"/>
        </w:rPr>
      </w:pPr>
    </w:p>
    <w:p w14:paraId="50722D90" w14:textId="46462C89" w:rsidR="00F768C4" w:rsidRPr="002B44CA" w:rsidRDefault="002B44CA" w:rsidP="00A33C47">
      <w:pPr>
        <w:pStyle w:val="Body"/>
        <w:spacing w:after="0" w:line="240" w:lineRule="auto"/>
        <w:jc w:val="center"/>
        <w:rPr>
          <w:rFonts w:ascii="Cambria" w:hAnsi="Cambria"/>
          <w:color w:val="auto"/>
          <w:sz w:val="28"/>
          <w:szCs w:val="28"/>
        </w:rPr>
      </w:pPr>
      <w:hyperlink r:id="rId13" w:tgtFrame="_blank" w:history="1">
        <w:r w:rsidRPr="002B44CA">
          <w:rPr>
            <w:rStyle w:val="Hyperlink"/>
            <w:rFonts w:ascii="Cambria" w:hAnsi="Cambria" w:cs="Helvetica"/>
            <w:color w:val="auto"/>
            <w:spacing w:val="3"/>
            <w:sz w:val="28"/>
            <w:szCs w:val="28"/>
            <w:shd w:val="clear" w:color="auto" w:fill="FFFFFF"/>
          </w:rPr>
          <w:t>drd1949@hotmail.com</w:t>
        </w:r>
      </w:hyperlink>
    </w:p>
    <w:sectPr w:rsidR="00F768C4" w:rsidRPr="002B44CA">
      <w:headerReference w:type="default" r:id="rId14"/>
      <w:footerReference w:type="default" r:id="rId15"/>
      <w:pgSz w:w="15840" w:h="12240" w:orient="landscape"/>
      <w:pgMar w:top="720" w:right="360" w:bottom="720" w:left="36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DD04C" w14:textId="77777777" w:rsidR="001A55EF" w:rsidRDefault="001A55EF">
      <w:r>
        <w:separator/>
      </w:r>
    </w:p>
  </w:endnote>
  <w:endnote w:type="continuationSeparator" w:id="0">
    <w:p w14:paraId="347F76D1" w14:textId="77777777" w:rsidR="001A55EF" w:rsidRDefault="001A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F995" w14:textId="77777777" w:rsidR="00F768C4" w:rsidRDefault="00F768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FC27" w14:textId="77777777" w:rsidR="001A55EF" w:rsidRDefault="001A55EF">
      <w:r>
        <w:separator/>
      </w:r>
    </w:p>
  </w:footnote>
  <w:footnote w:type="continuationSeparator" w:id="0">
    <w:p w14:paraId="04F2DC71" w14:textId="77777777" w:rsidR="001A55EF" w:rsidRDefault="001A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D34E" w14:textId="77777777" w:rsidR="00F768C4" w:rsidRDefault="00F768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13FD2"/>
    <w:multiLevelType w:val="hybridMultilevel"/>
    <w:tmpl w:val="AC445C52"/>
    <w:numStyleLink w:val="ImportedStyle1"/>
  </w:abstractNum>
  <w:abstractNum w:abstractNumId="1" w15:restartNumberingAfterBreak="0">
    <w:nsid w:val="58DE06B1"/>
    <w:multiLevelType w:val="hybridMultilevel"/>
    <w:tmpl w:val="AC445C52"/>
    <w:styleLink w:val="ImportedStyle1"/>
    <w:lvl w:ilvl="0" w:tplc="462218A2">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3C0D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7675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0E9B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6E283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AA2E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6A5A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FC27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421C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CA44E8"/>
    <w:multiLevelType w:val="hybridMultilevel"/>
    <w:tmpl w:val="5F1C43B4"/>
    <w:lvl w:ilvl="0" w:tplc="E132C062">
      <w:start w:val="1"/>
      <w:numFmt w:val="decimal"/>
      <w:lvlText w:val="%1."/>
      <w:lvlJc w:val="left"/>
      <w:pPr>
        <w:ind w:left="496"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786112">
      <w:start w:val="1"/>
      <w:numFmt w:val="decimal"/>
      <w:lvlText w:val="%2."/>
      <w:lvlJc w:val="left"/>
      <w:pPr>
        <w:tabs>
          <w:tab w:val="left" w:pos="496"/>
        </w:tabs>
        <w:ind w:left="10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C59D2">
      <w:start w:val="1"/>
      <w:numFmt w:val="decimal"/>
      <w:lvlText w:val="%3."/>
      <w:lvlJc w:val="left"/>
      <w:pPr>
        <w:tabs>
          <w:tab w:val="left" w:pos="496"/>
        </w:tabs>
        <w:ind w:left="17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281A4C">
      <w:start w:val="1"/>
      <w:numFmt w:val="decimal"/>
      <w:lvlText w:val="%4."/>
      <w:lvlJc w:val="left"/>
      <w:pPr>
        <w:tabs>
          <w:tab w:val="left" w:pos="496"/>
        </w:tabs>
        <w:ind w:left="24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544CC4">
      <w:start w:val="1"/>
      <w:numFmt w:val="decimal"/>
      <w:lvlText w:val="%5."/>
      <w:lvlJc w:val="left"/>
      <w:pPr>
        <w:tabs>
          <w:tab w:val="left" w:pos="496"/>
        </w:tabs>
        <w:ind w:left="316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D677D6">
      <w:start w:val="1"/>
      <w:numFmt w:val="decimal"/>
      <w:lvlText w:val="%6."/>
      <w:lvlJc w:val="left"/>
      <w:pPr>
        <w:tabs>
          <w:tab w:val="left" w:pos="496"/>
        </w:tabs>
        <w:ind w:left="388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67CC6">
      <w:start w:val="1"/>
      <w:numFmt w:val="decimal"/>
      <w:lvlText w:val="%7."/>
      <w:lvlJc w:val="left"/>
      <w:pPr>
        <w:tabs>
          <w:tab w:val="left" w:pos="496"/>
        </w:tabs>
        <w:ind w:left="46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CCFEC">
      <w:start w:val="1"/>
      <w:numFmt w:val="decimal"/>
      <w:lvlText w:val="%8."/>
      <w:lvlJc w:val="left"/>
      <w:pPr>
        <w:tabs>
          <w:tab w:val="left" w:pos="496"/>
        </w:tabs>
        <w:ind w:left="53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C4085C">
      <w:start w:val="1"/>
      <w:numFmt w:val="decimal"/>
      <w:lvlText w:val="%9."/>
      <w:lvlJc w:val="left"/>
      <w:pPr>
        <w:tabs>
          <w:tab w:val="left" w:pos="496"/>
        </w:tabs>
        <w:ind w:left="60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tplc="E132C062">
        <w:start w:val="1"/>
        <w:numFmt w:val="decimal"/>
        <w:lvlText w:val="%1."/>
        <w:lvlJc w:val="left"/>
        <w:pPr>
          <w:ind w:left="49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4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60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E132C062">
        <w:start w:val="1"/>
        <w:numFmt w:val="decimal"/>
        <w:lvlText w:val="%1."/>
        <w:lvlJc w:val="left"/>
        <w:pPr>
          <w:ind w:left="496"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3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59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C4"/>
    <w:rsid w:val="001A55EF"/>
    <w:rsid w:val="002B44CA"/>
    <w:rsid w:val="0030160B"/>
    <w:rsid w:val="00947626"/>
    <w:rsid w:val="00980330"/>
    <w:rsid w:val="00A33C47"/>
    <w:rsid w:val="00B07635"/>
    <w:rsid w:val="00F35072"/>
    <w:rsid w:val="00F7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B36"/>
  <w15:docId w15:val="{F4B67497-6FCB-49FF-AA74-F4C33FE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B0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d1949@hotmail.com" TargetMode="External"/><Relationship Id="rId3" Type="http://schemas.openxmlformats.org/officeDocument/2006/relationships/settings" Target="settings.xml"/><Relationship Id="rId7" Type="http://schemas.openxmlformats.org/officeDocument/2006/relationships/hyperlink" Target="http://www.edusc.org/cursillo" TargetMode="External"/><Relationship Id="rId12" Type="http://schemas.openxmlformats.org/officeDocument/2006/relationships/hyperlink" Target="mailto:jjendronjane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Jendron</cp:lastModifiedBy>
  <cp:revision>5</cp:revision>
  <dcterms:created xsi:type="dcterms:W3CDTF">2019-07-04T19:11:00Z</dcterms:created>
  <dcterms:modified xsi:type="dcterms:W3CDTF">2019-08-10T00:56:00Z</dcterms:modified>
</cp:coreProperties>
</file>